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w:t>
      </w:r>
      <w:r w:rsidR="00EE5590">
        <w:rPr>
          <w:b/>
        </w:rPr>
        <w:t>альгипротранс</w:t>
      </w:r>
      <w:r w:rsidR="00F7792D" w:rsidRPr="0094702C">
        <w:rPr>
          <w:b/>
        </w:rPr>
        <w:t>»</w:t>
      </w:r>
      <w:r w:rsidRPr="0094702C">
        <w:rPr>
          <w:b/>
        </w:rPr>
        <w:t>)</w:t>
      </w:r>
    </w:p>
    <w:p w:rsidR="00C15F7D" w:rsidRPr="0094702C" w:rsidRDefault="00C15F7D" w:rsidP="00C15F7D">
      <w:pPr>
        <w:pStyle w:val="16"/>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8B696C">
        <w:rPr>
          <w:rFonts w:eastAsia="MS Mincho"/>
          <w:bCs/>
        </w:rPr>
        <w:t>1</w:t>
      </w:r>
      <w:r w:rsidR="00A0167D">
        <w:rPr>
          <w:rFonts w:eastAsia="MS Mincho"/>
          <w:bCs/>
        </w:rPr>
        <w:t>9</w:t>
      </w:r>
      <w:r w:rsidR="00525020" w:rsidRPr="0094702C">
        <w:rPr>
          <w:rFonts w:eastAsia="MS Mincho"/>
          <w:bCs/>
        </w:rPr>
        <w:t>/ЗКЦ-ДГТ/2</w:t>
      </w:r>
      <w:r w:rsidR="002D3794">
        <w:rPr>
          <w:rFonts w:eastAsia="MS Mincho"/>
          <w:bCs/>
        </w:rPr>
        <w:t>3</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8B696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Pr="0094702C" w:rsidRDefault="00976F0C"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2"/>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Pr="0094702C" w:rsidRDefault="00231718" w:rsidP="00C15F7D">
      <w:pPr>
        <w:jc w:val="center"/>
        <w:rPr>
          <w:rFonts w:eastAsia="MS Mincho"/>
        </w:rPr>
      </w:pPr>
      <w:r>
        <w:rPr>
          <w:rFonts w:eastAsia="MS Mincho"/>
        </w:rPr>
        <w:t>2023</w:t>
      </w:r>
    </w:p>
    <w:p w:rsidR="0007783A" w:rsidRPr="0094702C" w:rsidRDefault="0007783A" w:rsidP="00C15F7D">
      <w:pPr>
        <w:jc w:val="center"/>
        <w:rPr>
          <w:rFonts w:eastAsia="MS Mincho"/>
        </w:rPr>
      </w:pPr>
    </w:p>
    <w:p w:rsidR="0025182B" w:rsidRPr="0094702C" w:rsidRDefault="0025182B" w:rsidP="0025182B">
      <w:pPr>
        <w:ind w:left="5812"/>
        <w:outlineLvl w:val="0"/>
        <w:rPr>
          <w:b/>
          <w:bCs/>
        </w:rPr>
      </w:pPr>
      <w:r w:rsidRPr="0094702C">
        <w:rPr>
          <w:b/>
          <w:bCs/>
        </w:rPr>
        <w:lastRenderedPageBreak/>
        <w:t>УТВЕРЖДАЮ</w:t>
      </w:r>
    </w:p>
    <w:p w:rsidR="0025182B" w:rsidRPr="0094702C" w:rsidRDefault="0025182B" w:rsidP="0025182B">
      <w:pPr>
        <w:ind w:left="5812"/>
        <w:outlineLvl w:val="0"/>
        <w:rPr>
          <w:b/>
          <w:bCs/>
        </w:rPr>
      </w:pPr>
    </w:p>
    <w:p w:rsidR="002D3794" w:rsidRPr="00C92274" w:rsidRDefault="002D3794" w:rsidP="002D3794">
      <w:pPr>
        <w:ind w:left="5812"/>
        <w:rPr>
          <w:bCs/>
        </w:rPr>
      </w:pPr>
      <w:r>
        <w:rPr>
          <w:bCs/>
        </w:rPr>
        <w:t xml:space="preserve">Заместитель </w:t>
      </w:r>
      <w:r w:rsidRPr="00C92274">
        <w:rPr>
          <w:bCs/>
        </w:rPr>
        <w:t>председателя</w:t>
      </w:r>
    </w:p>
    <w:p w:rsidR="002D3794" w:rsidRPr="00C92274" w:rsidRDefault="002D3794" w:rsidP="002D3794">
      <w:pPr>
        <w:ind w:left="5812"/>
      </w:pPr>
      <w:r w:rsidRPr="00C92274">
        <w:t xml:space="preserve">Конкурсной комиссии </w:t>
      </w:r>
    </w:p>
    <w:p w:rsidR="002D3794" w:rsidRPr="00A0167D" w:rsidRDefault="002D3794" w:rsidP="002D3794">
      <w:pPr>
        <w:ind w:left="5812"/>
      </w:pPr>
      <w:r w:rsidRPr="00C92274">
        <w:t>АО «Дальгипротранс»</w:t>
      </w:r>
    </w:p>
    <w:p w:rsidR="002D3794" w:rsidRPr="00A0167D" w:rsidRDefault="002D3794" w:rsidP="002D3794">
      <w:pPr>
        <w:ind w:left="5812"/>
        <w:rPr>
          <w:bCs/>
        </w:rPr>
      </w:pPr>
    </w:p>
    <w:p w:rsidR="002D3794" w:rsidRPr="002F092C" w:rsidRDefault="002D3794" w:rsidP="002D3794">
      <w:pPr>
        <w:ind w:left="5812"/>
        <w:rPr>
          <w:bCs/>
          <w:color w:val="FFFFFF" w:themeColor="background1"/>
        </w:rPr>
      </w:pPr>
      <w:r w:rsidRPr="00A0167D">
        <w:rPr>
          <w:bCs/>
        </w:rPr>
        <w:t>_________________</w:t>
      </w:r>
      <w:r w:rsidRPr="002F092C">
        <w:rPr>
          <w:bCs/>
          <w:color w:val="FFFFFF" w:themeColor="background1"/>
        </w:rPr>
        <w:t>Н.А. Жаркова</w:t>
      </w:r>
    </w:p>
    <w:p w:rsidR="002D3794" w:rsidRPr="00A0167D" w:rsidRDefault="002D3794" w:rsidP="002D3794">
      <w:pPr>
        <w:ind w:left="5812"/>
        <w:rPr>
          <w:bCs/>
        </w:rPr>
      </w:pPr>
    </w:p>
    <w:p w:rsidR="002D3794" w:rsidRPr="00A0167D" w:rsidRDefault="002D3794" w:rsidP="002D3794">
      <w:pPr>
        <w:ind w:left="5812"/>
        <w:rPr>
          <w:bCs/>
        </w:rPr>
      </w:pPr>
      <w:r w:rsidRPr="00A0167D">
        <w:rPr>
          <w:bCs/>
        </w:rPr>
        <w:t>«___» ____________  2023 г.</w:t>
      </w:r>
    </w:p>
    <w:p w:rsidR="00212509" w:rsidRPr="003B5979" w:rsidRDefault="00212509" w:rsidP="009263DD">
      <w:pPr>
        <w:pStyle w:val="12"/>
        <w:spacing w:before="0" w:after="0"/>
        <w:ind w:left="360"/>
        <w:jc w:val="center"/>
        <w:rPr>
          <w:rFonts w:ascii="Times New Roman" w:hAnsi="Times New Roman" w:cs="Times New Roman"/>
          <w:sz w:val="24"/>
          <w:szCs w:val="24"/>
        </w:rPr>
      </w:pPr>
    </w:p>
    <w:p w:rsidR="001B0AA9" w:rsidRPr="0094702C" w:rsidRDefault="00CB4434" w:rsidP="009263DD">
      <w:pPr>
        <w:pStyle w:val="12"/>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1"/>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8A0B6B" w:rsidRPr="0094702C" w:rsidRDefault="008A0B6B" w:rsidP="00F647C5">
      <w:pPr>
        <w:ind w:firstLine="709"/>
        <w:jc w:val="both"/>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8B696C">
        <w:rPr>
          <w:bCs/>
        </w:rPr>
        <w:t>1</w:t>
      </w:r>
      <w:r w:rsidR="00A0167D">
        <w:rPr>
          <w:bCs/>
        </w:rPr>
        <w:t>9</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2D3794">
        <w:rPr>
          <w:bCs/>
        </w:rPr>
        <w:t>3</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263DD" w:rsidRPr="0094702C" w:rsidRDefault="009263DD" w:rsidP="00650EB9">
      <w:pPr>
        <w:ind w:firstLine="709"/>
        <w:jc w:val="both"/>
        <w:rPr>
          <w:bCs/>
        </w:rPr>
      </w:pPr>
    </w:p>
    <w:p w:rsidR="008A5FFD" w:rsidRPr="0094702C" w:rsidRDefault="008A5FF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A0167D">
        <w:rPr>
          <w:rFonts w:eastAsia="Calibri"/>
          <w:bCs/>
          <w:lang w:eastAsia="en-US"/>
        </w:rPr>
        <w:t>м</w:t>
      </w:r>
      <w:r w:rsidR="00A0167D" w:rsidRPr="00A0167D">
        <w:rPr>
          <w:rFonts w:eastAsia="Calibri"/>
          <w:bCs/>
          <w:lang w:eastAsia="en-US"/>
        </w:rPr>
        <w:t>онохромн</w:t>
      </w:r>
      <w:r w:rsidR="00A0167D">
        <w:rPr>
          <w:rFonts w:eastAsia="Calibri"/>
          <w:bCs/>
          <w:lang w:eastAsia="en-US"/>
        </w:rPr>
        <w:t>ой</w:t>
      </w:r>
      <w:r w:rsidR="00A0167D" w:rsidRPr="00A0167D">
        <w:rPr>
          <w:rFonts w:eastAsia="Calibri"/>
          <w:bCs/>
          <w:lang w:eastAsia="en-US"/>
        </w:rPr>
        <w:t xml:space="preserve"> инженерн</w:t>
      </w:r>
      <w:r w:rsidR="00A0167D">
        <w:rPr>
          <w:rFonts w:eastAsia="Calibri"/>
          <w:bCs/>
          <w:lang w:eastAsia="en-US"/>
        </w:rPr>
        <w:t>ой</w:t>
      </w:r>
      <w:r w:rsidR="00A0167D" w:rsidRPr="00A0167D">
        <w:rPr>
          <w:rFonts w:eastAsia="Calibri"/>
          <w:bCs/>
          <w:lang w:eastAsia="en-US"/>
        </w:rPr>
        <w:t xml:space="preserve"> систем</w:t>
      </w:r>
      <w:r w:rsidR="00A0167D">
        <w:rPr>
          <w:rFonts w:eastAsia="Calibri"/>
          <w:bCs/>
          <w:lang w:eastAsia="en-US"/>
        </w:rPr>
        <w:t>ы</w:t>
      </w:r>
      <w:r w:rsidR="00A0167D" w:rsidRPr="00A0167D">
        <w:rPr>
          <w:rFonts w:eastAsia="Calibri"/>
          <w:bCs/>
          <w:lang w:eastAsia="en-US"/>
        </w:rPr>
        <w:t xml:space="preserve"> TORUS TERIOPRINT LP-2070-MF-4R со стандартным комплектом и выходным лотком</w:t>
      </w:r>
      <w:r w:rsidR="00DE60E0" w:rsidRPr="00DE60E0">
        <w:rPr>
          <w:rFonts w:eastAsia="Calibri"/>
          <w:bCs/>
          <w:lang w:eastAsia="en-US"/>
        </w:rPr>
        <w:t xml:space="preserve"> </w:t>
      </w:r>
      <w:r w:rsidR="009E018D" w:rsidRPr="0094702C">
        <w:rPr>
          <w:rFonts w:eastAsia="Calibri"/>
          <w:bCs/>
          <w:lang w:eastAsia="en-US"/>
        </w:rPr>
        <w:t xml:space="preserve">(далее – </w:t>
      </w:r>
      <w:r w:rsidR="00DE60E0">
        <w:rPr>
          <w:rFonts w:eastAsia="Calibri"/>
          <w:bCs/>
          <w:lang w:eastAsia="en-US"/>
        </w:rPr>
        <w:t>Товар</w:t>
      </w:r>
      <w:r w:rsidR="009E018D" w:rsidRPr="0094702C">
        <w:rPr>
          <w:rFonts w:eastAsia="Calibri"/>
          <w:bCs/>
          <w:lang w:eastAsia="en-US"/>
        </w:rPr>
        <w:t>)</w:t>
      </w:r>
      <w:r w:rsidR="00476696" w:rsidRPr="0094702C">
        <w:rPr>
          <w:rFonts w:eastAsia="Calibri"/>
          <w:bCs/>
          <w:lang w:eastAsia="en-US"/>
        </w:rPr>
        <w:t>.</w:t>
      </w:r>
    </w:p>
    <w:p w:rsidR="00AE56AD" w:rsidRPr="0094702C" w:rsidRDefault="00BC50E6"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1B0AA9" w:rsidRPr="0094702C" w:rsidRDefault="001B0AA9" w:rsidP="00650EB9">
      <w:pPr>
        <w:ind w:firstLine="709"/>
        <w:jc w:val="both"/>
      </w:pPr>
    </w:p>
    <w:p w:rsidR="00AE56AD" w:rsidRPr="0094702C" w:rsidRDefault="00297D24"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9582A" w:rsidRPr="0094702C" w:rsidRDefault="00A9582A" w:rsidP="00A00B7D">
      <w:pPr>
        <w:ind w:firstLine="709"/>
        <w:jc w:val="both"/>
        <w:rPr>
          <w:i/>
        </w:rPr>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w:t>
      </w:r>
      <w:r w:rsidR="002D3794">
        <w:rPr>
          <w:bCs/>
        </w:rPr>
        <w:t xml:space="preserve">й (максимальной) цены договора </w:t>
      </w:r>
      <w:r w:rsidRPr="0094702C">
        <w:rPr>
          <w:bCs/>
        </w:rPr>
        <w:t>без учета НДС (</w:t>
      </w:r>
      <w:r w:rsidR="0022112C" w:rsidRPr="0022112C">
        <w:rPr>
          <w:bCs/>
        </w:rPr>
        <w:t>1</w:t>
      </w:r>
      <w:r w:rsidR="001763C5">
        <w:rPr>
          <w:bCs/>
        </w:rPr>
        <w:t>62</w:t>
      </w:r>
      <w:r w:rsidR="0022112C" w:rsidRPr="0022112C">
        <w:rPr>
          <w:bCs/>
        </w:rPr>
        <w:t xml:space="preserve"> </w:t>
      </w:r>
      <w:r w:rsidR="001763C5">
        <w:rPr>
          <w:bCs/>
        </w:rPr>
        <w:t>083</w:t>
      </w:r>
      <w:r w:rsidR="0022112C" w:rsidRPr="0022112C">
        <w:rPr>
          <w:bCs/>
        </w:rPr>
        <w:t>,</w:t>
      </w:r>
      <w:r w:rsidR="001763C5">
        <w:rPr>
          <w:bCs/>
        </w:rPr>
        <w:t>33</w:t>
      </w:r>
      <w:r w:rsidR="000B1FB3" w:rsidRPr="0094702C">
        <w:rPr>
          <w:bCs/>
        </w:rPr>
        <w:t xml:space="preserve"> 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lastRenderedPageBreak/>
        <w:t>БИК 044525388</w:t>
      </w: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724299" w:rsidRPr="0094702C" w:rsidRDefault="00724299" w:rsidP="00724299">
      <w:pPr>
        <w:ind w:firstLine="709"/>
        <w:jc w:val="both"/>
        <w:rPr>
          <w:bCs/>
        </w:rPr>
      </w:pPr>
      <w:r w:rsidRPr="0094702C">
        <w:rPr>
          <w:bCs/>
        </w:rPr>
        <w:t xml:space="preserve"> </w:t>
      </w:r>
    </w:p>
    <w:p w:rsidR="00AE56AD"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Pr="0094702C" w:rsidRDefault="00EC464A" w:rsidP="00D65FDD">
      <w:pPr>
        <w:ind w:firstLine="709"/>
        <w:jc w:val="both"/>
        <w:rPr>
          <w:bCs/>
        </w:rPr>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2D3794" w:rsidRPr="00800417" w:rsidRDefault="002D3794" w:rsidP="002D379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w:t>
      </w:r>
      <w:r w:rsidR="00301635">
        <w:rPr>
          <w:bCs/>
          <w:color w:val="000000" w:themeColor="text1"/>
        </w:rPr>
        <w:t>30</w:t>
      </w:r>
      <w:r w:rsidRPr="00800417">
        <w:rPr>
          <w:bCs/>
          <w:color w:val="000000" w:themeColor="text1"/>
        </w:rPr>
        <w:t xml:space="preserve">» </w:t>
      </w:r>
      <w:r w:rsidR="001763C5">
        <w:rPr>
          <w:bCs/>
          <w:color w:val="000000" w:themeColor="text1"/>
        </w:rPr>
        <w:t>июня</w:t>
      </w:r>
      <w:r w:rsidRPr="00800417">
        <w:rPr>
          <w:bCs/>
          <w:color w:val="000000" w:themeColor="text1"/>
        </w:rPr>
        <w:t xml:space="preserve"> 202</w:t>
      </w:r>
      <w:r>
        <w:rPr>
          <w:bCs/>
          <w:color w:val="000000" w:themeColor="text1"/>
        </w:rPr>
        <w:t>3</w:t>
      </w:r>
      <w:r w:rsidRPr="00800417">
        <w:rPr>
          <w:bCs/>
          <w:color w:val="000000" w:themeColor="text1"/>
        </w:rPr>
        <w:t>г.</w:t>
      </w:r>
    </w:p>
    <w:p w:rsidR="002D3794" w:rsidRPr="00800417" w:rsidRDefault="002D3794" w:rsidP="002D3794">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 xml:space="preserve">10 часов 00 минут местного времени (03 часа 00 минут московского времени) </w:t>
      </w:r>
      <w:r w:rsidRPr="00800417">
        <w:rPr>
          <w:bCs/>
          <w:color w:val="000000" w:themeColor="text1"/>
        </w:rPr>
        <w:t>«</w:t>
      </w:r>
      <w:r>
        <w:rPr>
          <w:bCs/>
          <w:color w:val="000000" w:themeColor="text1"/>
        </w:rPr>
        <w:t>1</w:t>
      </w:r>
      <w:r w:rsidR="001763C5">
        <w:rPr>
          <w:bCs/>
          <w:color w:val="000000" w:themeColor="text1"/>
        </w:rPr>
        <w:t>2</w:t>
      </w:r>
      <w:r w:rsidRPr="00800417">
        <w:rPr>
          <w:bCs/>
          <w:color w:val="000000" w:themeColor="text1"/>
        </w:rPr>
        <w:t xml:space="preserve">» </w:t>
      </w:r>
      <w:r w:rsidR="0022112C">
        <w:rPr>
          <w:bCs/>
          <w:color w:val="000000" w:themeColor="text1"/>
        </w:rPr>
        <w:t>ию</w:t>
      </w:r>
      <w:r w:rsidR="001763C5">
        <w:rPr>
          <w:bCs/>
          <w:color w:val="000000" w:themeColor="text1"/>
        </w:rPr>
        <w:t>л</w:t>
      </w:r>
      <w:r w:rsidR="0022112C">
        <w:rPr>
          <w:bCs/>
          <w:color w:val="000000" w:themeColor="text1"/>
        </w:rPr>
        <w:t>я</w:t>
      </w:r>
      <w:r w:rsidRPr="00800417">
        <w:rPr>
          <w:bCs/>
          <w:color w:val="000000" w:themeColor="text1"/>
        </w:rPr>
        <w:t xml:space="preserve"> 202</w:t>
      </w:r>
      <w:r>
        <w:rPr>
          <w:bCs/>
          <w:color w:val="000000" w:themeColor="text1"/>
        </w:rPr>
        <w:t>3</w:t>
      </w:r>
      <w:r w:rsidRPr="00800417">
        <w:rPr>
          <w:bCs/>
          <w:color w:val="000000" w:themeColor="text1"/>
        </w:rPr>
        <w:t>г.</w:t>
      </w:r>
    </w:p>
    <w:p w:rsidR="002D3794" w:rsidRPr="00800417" w:rsidRDefault="002D3794" w:rsidP="002D3794">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 xml:space="preserve">10 часов 00 минут местного времени (03 часа 00 минут московского времени) </w:t>
      </w:r>
      <w:r w:rsidR="001763C5" w:rsidRPr="001763C5">
        <w:rPr>
          <w:bCs/>
        </w:rPr>
        <w:t xml:space="preserve">«12» июля </w:t>
      </w:r>
      <w:r w:rsidRPr="004354BB">
        <w:rPr>
          <w:bCs/>
        </w:rPr>
        <w:t>2023г</w:t>
      </w:r>
      <w:r w:rsidRPr="00800417">
        <w:rPr>
          <w:bCs/>
        </w:rPr>
        <w:t>.  на странице данного Запроса котировок на сайте</w:t>
      </w:r>
      <w:r w:rsidRPr="00800417">
        <w:rPr>
          <w:bCs/>
          <w:color w:val="000000" w:themeColor="text1"/>
        </w:rPr>
        <w:t xml:space="preserve"> </w:t>
      </w:r>
      <w:r w:rsidRPr="00800417">
        <w:rPr>
          <w:bCs/>
        </w:rPr>
        <w:t>utp.sberbank-ast.ru.</w:t>
      </w:r>
    </w:p>
    <w:p w:rsidR="002D3794" w:rsidRPr="00800417" w:rsidRDefault="002D3794" w:rsidP="002D3794">
      <w:pPr>
        <w:ind w:firstLine="709"/>
        <w:jc w:val="both"/>
        <w:rPr>
          <w:b/>
        </w:rPr>
      </w:pPr>
      <w:r w:rsidRPr="00800417">
        <w:t>Место и дата рассмотрения котировочных заявок, подведение итогов Запроса котировок.</w:t>
      </w:r>
    </w:p>
    <w:p w:rsidR="002D3794" w:rsidRPr="00800417" w:rsidRDefault="002D3794" w:rsidP="002D3794">
      <w:pPr>
        <w:pStyle w:val="a9"/>
        <w:ind w:left="0" w:firstLine="709"/>
        <w:jc w:val="both"/>
        <w:rPr>
          <w:bCs/>
          <w:i/>
        </w:rPr>
      </w:pPr>
      <w:r w:rsidRPr="00800417">
        <w:rPr>
          <w:bCs/>
        </w:rPr>
        <w:t xml:space="preserve">Рассмотрение котировочных заявок осуществляется в 14 часов 00 минут местного времени (07 часов 00 минут московского времени) </w:t>
      </w:r>
      <w:r w:rsidR="002F1FB8" w:rsidRPr="002F1FB8">
        <w:rPr>
          <w:bCs/>
        </w:rPr>
        <w:t>«1</w:t>
      </w:r>
      <w:r w:rsidR="002F1FB8">
        <w:rPr>
          <w:bCs/>
        </w:rPr>
        <w:t>4</w:t>
      </w:r>
      <w:r w:rsidR="002F1FB8" w:rsidRPr="002F1FB8">
        <w:rPr>
          <w:bCs/>
        </w:rPr>
        <w:t xml:space="preserve">» июля </w:t>
      </w:r>
      <w:r w:rsidRPr="004354BB">
        <w:rPr>
          <w:bCs/>
        </w:rPr>
        <w:t>2023г</w:t>
      </w:r>
      <w:r w:rsidRPr="00800417">
        <w:rPr>
          <w:bCs/>
        </w:rPr>
        <w:t xml:space="preserve">.  по адресу: </w:t>
      </w:r>
      <w:r w:rsidRPr="00800417">
        <w:rPr>
          <w:spacing w:val="-2"/>
        </w:rPr>
        <w:t>680000, г. Хабаровск, ул. Шеронова 56, 3 этаж, кабинет № 307.</w:t>
      </w:r>
      <w:r w:rsidRPr="00800417">
        <w:rPr>
          <w:bCs/>
        </w:rPr>
        <w:t xml:space="preserve"> </w:t>
      </w:r>
    </w:p>
    <w:p w:rsidR="002D3794" w:rsidRPr="00800417" w:rsidRDefault="002D3794" w:rsidP="002D3794">
      <w:pPr>
        <w:pStyle w:val="a9"/>
        <w:ind w:left="0" w:firstLine="709"/>
        <w:jc w:val="both"/>
        <w:rPr>
          <w:bCs/>
        </w:rPr>
      </w:pPr>
      <w:r w:rsidRPr="00800417">
        <w:rPr>
          <w:bCs/>
        </w:rPr>
        <w:t xml:space="preserve">Подведение итогов запроса котировок осуществляется в 14 часов 00 минут местного времени (07 часов 00 минут московского времени) </w:t>
      </w:r>
      <w:r w:rsidR="002F1FB8" w:rsidRPr="002F1FB8">
        <w:rPr>
          <w:bCs/>
        </w:rPr>
        <w:t xml:space="preserve">«14» июля </w:t>
      </w:r>
      <w:r w:rsidRPr="004354BB">
        <w:rPr>
          <w:bCs/>
        </w:rPr>
        <w:t>2023г</w:t>
      </w:r>
      <w:r w:rsidRPr="00800417">
        <w:rPr>
          <w:bCs/>
        </w:rPr>
        <w:t>. по адресу:</w:t>
      </w:r>
      <w:r w:rsidRPr="00800417">
        <w:rPr>
          <w:spacing w:val="-2"/>
        </w:rPr>
        <w:t xml:space="preserve"> </w:t>
      </w:r>
      <w:r w:rsidRPr="00800417">
        <w:rPr>
          <w:bCs/>
        </w:rPr>
        <w:t xml:space="preserve">680000, г. Хабаровск, ул. Шеронова 56, 3 этаж, кабинет № 307. </w:t>
      </w:r>
    </w:p>
    <w:p w:rsidR="00000B14" w:rsidRPr="0094702C" w:rsidRDefault="00000B14" w:rsidP="00322E22">
      <w:pPr>
        <w:pStyle w:val="a9"/>
        <w:ind w:left="0" w:firstLine="709"/>
        <w:jc w:val="both"/>
        <w:rPr>
          <w:bCs/>
        </w:rPr>
      </w:pPr>
    </w:p>
    <w:p w:rsidR="008A0B6B" w:rsidRPr="002648C0"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 xml:space="preserve">Квалификационные требования к </w:t>
      </w:r>
      <w:r w:rsidRPr="002648C0">
        <w:rPr>
          <w:bCs/>
        </w:rPr>
        <w:t>участникам запроса котировок</w:t>
      </w:r>
      <w:r w:rsidR="009A4290">
        <w:rPr>
          <w:bCs/>
        </w:rPr>
        <w:t>.</w:t>
      </w:r>
    </w:p>
    <w:p w:rsidR="00D57721" w:rsidRPr="002648C0" w:rsidRDefault="00123013" w:rsidP="00D57721">
      <w:pPr>
        <w:pStyle w:val="ac"/>
        <w:rPr>
          <w:bCs/>
          <w:sz w:val="24"/>
        </w:rPr>
      </w:pPr>
      <w:r w:rsidRPr="002648C0">
        <w:rPr>
          <w:bCs/>
          <w:sz w:val="24"/>
        </w:rPr>
        <w:t>1.</w:t>
      </w:r>
      <w:r w:rsidR="002226D3" w:rsidRPr="002648C0">
        <w:rPr>
          <w:bCs/>
          <w:sz w:val="24"/>
        </w:rPr>
        <w:t>1.</w:t>
      </w:r>
      <w:r w:rsidRPr="002648C0">
        <w:rPr>
          <w:bCs/>
          <w:sz w:val="24"/>
        </w:rPr>
        <w:t>9.1.</w:t>
      </w:r>
      <w:r w:rsidR="00E659E6" w:rsidRPr="002648C0">
        <w:rPr>
          <w:sz w:val="24"/>
        </w:rPr>
        <w:t xml:space="preserve"> </w:t>
      </w:r>
      <w:r w:rsidR="00D57721" w:rsidRPr="002648C0">
        <w:rPr>
          <w:bCs/>
          <w:sz w:val="24"/>
        </w:rPr>
        <w:t xml:space="preserve">Участник должен иметь опыт </w:t>
      </w:r>
      <w:r w:rsidR="0022112C" w:rsidRPr="0022112C">
        <w:rPr>
          <w:bCs/>
          <w:sz w:val="24"/>
        </w:rPr>
        <w:t>поставки Товара</w:t>
      </w:r>
      <w:r w:rsidR="00D57721" w:rsidRPr="002648C0">
        <w:rPr>
          <w:bCs/>
          <w:sz w:val="24"/>
        </w:rPr>
        <w:t xml:space="preserve">, </w:t>
      </w:r>
      <w:r w:rsidR="00F0733E" w:rsidRPr="00F0733E">
        <w:rPr>
          <w:bCs/>
          <w:sz w:val="24"/>
        </w:rPr>
        <w:t>функционально соответствующему Товару указанному в техническом задании</w:t>
      </w:r>
      <w:r w:rsidR="009A4290" w:rsidRPr="009A4290">
        <w:rPr>
          <w:bCs/>
          <w:sz w:val="24"/>
        </w:rPr>
        <w:t xml:space="preserve"> </w:t>
      </w:r>
      <w:r w:rsidR="00F05C56">
        <w:rPr>
          <w:bCs/>
          <w:sz w:val="24"/>
        </w:rPr>
        <w:t>котировочной</w:t>
      </w:r>
      <w:r w:rsidR="009A4290" w:rsidRPr="009A4290">
        <w:rPr>
          <w:bCs/>
          <w:sz w:val="24"/>
        </w:rPr>
        <w:t xml:space="preserve"> документации, в каждом году за период 2020-2022 гг, стоимость которого в совокупности составляет не менее 50% (пятьдесят процентов) начальной (максимальной) цены договора без учета НДС</w:t>
      </w:r>
      <w:r w:rsidR="00D57721" w:rsidRPr="002648C0">
        <w:rPr>
          <w:bCs/>
          <w:sz w:val="24"/>
        </w:rPr>
        <w:t>, установленной в под</w:t>
      </w:r>
      <w:hyperlink w:anchor="Par1841" w:history="1">
        <w:r w:rsidR="00D57721" w:rsidRPr="002648C0">
          <w:rPr>
            <w:rStyle w:val="ab"/>
            <w:bCs/>
            <w:color w:val="auto"/>
            <w:sz w:val="24"/>
            <w:u w:val="none"/>
          </w:rPr>
          <w:t xml:space="preserve">пункте </w:t>
        </w:r>
      </w:hyperlink>
      <w:r w:rsidR="00D57721" w:rsidRPr="002648C0">
        <w:rPr>
          <w:bCs/>
          <w:sz w:val="24"/>
        </w:rPr>
        <w:t xml:space="preserve">1.2.2.3. котировочной документации.    </w:t>
      </w:r>
    </w:p>
    <w:p w:rsidR="00D57721" w:rsidRPr="002648C0" w:rsidRDefault="00D57721" w:rsidP="00D57721">
      <w:pPr>
        <w:pStyle w:val="ac"/>
        <w:rPr>
          <w:bCs/>
          <w:sz w:val="24"/>
        </w:rPr>
      </w:pPr>
      <w:r w:rsidRPr="002648C0">
        <w:rPr>
          <w:bCs/>
          <w:sz w:val="24"/>
        </w:rPr>
        <w:t xml:space="preserve">В подтверждение </w:t>
      </w:r>
      <w:r w:rsidR="009A4290" w:rsidRPr="009A4290">
        <w:rPr>
          <w:bCs/>
          <w:sz w:val="24"/>
        </w:rPr>
        <w:t>опыта поставки Товара</w:t>
      </w:r>
      <w:r w:rsidRPr="002648C0">
        <w:rPr>
          <w:bCs/>
          <w:sz w:val="24"/>
        </w:rPr>
        <w:t>, в составе, котировочной заявки представляются:</w:t>
      </w:r>
    </w:p>
    <w:p w:rsidR="00D57721" w:rsidRPr="002648C0" w:rsidRDefault="00D57721" w:rsidP="00D57721">
      <w:pPr>
        <w:pStyle w:val="ac"/>
        <w:rPr>
          <w:bCs/>
          <w:sz w:val="24"/>
        </w:rPr>
      </w:pPr>
      <w:r w:rsidRPr="002648C0">
        <w:rPr>
          <w:bCs/>
          <w:sz w:val="24"/>
        </w:rPr>
        <w:t xml:space="preserve">- документ по форме приложения № 4 к котировочной документации о наличии опыта </w:t>
      </w:r>
      <w:r w:rsidR="009A4290" w:rsidRPr="009A4290">
        <w:rPr>
          <w:bCs/>
          <w:sz w:val="24"/>
        </w:rPr>
        <w:t>поставки Товара</w:t>
      </w:r>
      <w:r w:rsidRPr="002648C0">
        <w:rPr>
          <w:bCs/>
          <w:sz w:val="24"/>
        </w:rPr>
        <w:t xml:space="preserve"> за каждый год указанного периода; </w:t>
      </w:r>
    </w:p>
    <w:p w:rsidR="00D57721" w:rsidRPr="002648C0" w:rsidRDefault="00D57721" w:rsidP="00D57721">
      <w:pPr>
        <w:pStyle w:val="ac"/>
        <w:rPr>
          <w:bCs/>
          <w:sz w:val="24"/>
        </w:rPr>
      </w:pPr>
      <w:r w:rsidRPr="002648C0">
        <w:rPr>
          <w:bCs/>
          <w:sz w:val="24"/>
        </w:rPr>
        <w:t xml:space="preserve">- </w:t>
      </w:r>
      <w:r w:rsidR="009A4290" w:rsidRPr="009A4290">
        <w:rPr>
          <w:bCs/>
          <w:sz w:val="24"/>
        </w:rPr>
        <w:t>копии накладных о поставке Товара</w:t>
      </w:r>
      <w:r w:rsidRPr="002648C0">
        <w:rPr>
          <w:bCs/>
          <w:sz w:val="24"/>
        </w:rPr>
        <w:t>, указанн</w:t>
      </w:r>
      <w:r w:rsidR="009A4290">
        <w:rPr>
          <w:bCs/>
          <w:sz w:val="24"/>
        </w:rPr>
        <w:t>ого</w:t>
      </w:r>
      <w:r w:rsidRPr="002648C0">
        <w:rPr>
          <w:bCs/>
          <w:sz w:val="24"/>
        </w:rPr>
        <w:t xml:space="preserve"> в приложении № 4 к котировочной документации за каждый год указанного периода;</w:t>
      </w:r>
    </w:p>
    <w:p w:rsidR="00D57721" w:rsidRPr="002648C0" w:rsidRDefault="00D57721" w:rsidP="00D57721">
      <w:pPr>
        <w:pStyle w:val="ac"/>
        <w:rPr>
          <w:bCs/>
          <w:sz w:val="24"/>
        </w:rPr>
      </w:pPr>
      <w:r w:rsidRPr="002648C0">
        <w:rPr>
          <w:bCs/>
          <w:sz w:val="24"/>
        </w:rPr>
        <w:t xml:space="preserve">- копии договоров </w:t>
      </w:r>
      <w:r w:rsidR="009A4290" w:rsidRPr="009A4290">
        <w:rPr>
          <w:bCs/>
          <w:sz w:val="24"/>
        </w:rPr>
        <w:t>на поставку Товара</w:t>
      </w:r>
      <w:r w:rsidRPr="002648C0">
        <w:rPr>
          <w:bCs/>
          <w:sz w:val="24"/>
        </w:rPr>
        <w:t xml:space="preserve">, </w:t>
      </w:r>
      <w:r w:rsidR="009A4290" w:rsidRPr="009A4290">
        <w:rPr>
          <w:bCs/>
          <w:sz w:val="24"/>
        </w:rPr>
        <w:t xml:space="preserve">указанного </w:t>
      </w:r>
      <w:r w:rsidRPr="002648C0">
        <w:rPr>
          <w:bCs/>
          <w:sz w:val="24"/>
        </w:rPr>
        <w:t>в приложении № 4 к котировочной документации (предоставляются все листы договоров со всеми приложениями) за каждый год указанного периода.</w:t>
      </w:r>
    </w:p>
    <w:p w:rsidR="00D509C1" w:rsidRPr="002648C0" w:rsidRDefault="00D509C1" w:rsidP="00230256">
      <w:pPr>
        <w:pStyle w:val="a9"/>
        <w:ind w:left="0" w:firstLine="709"/>
        <w:jc w:val="both"/>
        <w:rPr>
          <w:bCs/>
        </w:rPr>
      </w:pPr>
    </w:p>
    <w:p w:rsidR="008A0B6B" w:rsidRPr="0094702C" w:rsidRDefault="00123013" w:rsidP="00230256">
      <w:pPr>
        <w:pStyle w:val="a9"/>
        <w:ind w:left="0" w:firstLine="709"/>
        <w:jc w:val="both"/>
        <w:rPr>
          <w:bCs/>
        </w:rPr>
      </w:pPr>
      <w:r w:rsidRPr="002648C0">
        <w:rPr>
          <w:bCs/>
        </w:rPr>
        <w:t xml:space="preserve">Документы, перечисленные в пункте </w:t>
      </w:r>
      <w:r w:rsidR="007F4094" w:rsidRPr="002648C0">
        <w:rPr>
          <w:bCs/>
        </w:rPr>
        <w:t>1</w:t>
      </w:r>
      <w:r w:rsidRPr="002648C0">
        <w:rPr>
          <w:bCs/>
        </w:rPr>
        <w:t>.</w:t>
      </w:r>
      <w:r w:rsidR="002226D3" w:rsidRPr="002648C0">
        <w:rPr>
          <w:bCs/>
        </w:rPr>
        <w:t>1.</w:t>
      </w:r>
      <w:r w:rsidR="007F4094" w:rsidRPr="002648C0">
        <w:rPr>
          <w:bCs/>
        </w:rPr>
        <w:t>9</w:t>
      </w:r>
      <w:r w:rsidR="002226D3" w:rsidRPr="002648C0">
        <w:rPr>
          <w:bCs/>
        </w:rPr>
        <w:t>.</w:t>
      </w:r>
      <w:r w:rsidRPr="002648C0">
        <w:rPr>
          <w:bCs/>
        </w:rPr>
        <w:t xml:space="preserve"> </w:t>
      </w:r>
      <w:r w:rsidR="001E1862" w:rsidRPr="002648C0">
        <w:rPr>
          <w:bCs/>
        </w:rPr>
        <w:t>котировочной документации</w:t>
      </w:r>
      <w:r w:rsidR="001E1862" w:rsidRPr="0094702C">
        <w:rPr>
          <w:bCs/>
        </w:rPr>
        <w:t xml:space="preserve">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4702C" w:rsidRDefault="00123013" w:rsidP="00CF30AD">
      <w:pPr>
        <w:pStyle w:val="a9"/>
        <w:ind w:left="0" w:firstLine="1"/>
        <w:jc w:val="both"/>
        <w:rPr>
          <w:i/>
        </w:rPr>
      </w:pPr>
      <w:r w:rsidRPr="0094702C">
        <w:rPr>
          <w:bCs/>
        </w:rPr>
        <w:t xml:space="preserve"> </w:t>
      </w:r>
      <w:bookmarkStart w:id="0" w:name="Par1775"/>
      <w:bookmarkStart w:id="1" w:name="Par1803"/>
      <w:bookmarkEnd w:id="0"/>
      <w:bookmarkEnd w:id="1"/>
      <w:r w:rsidR="006F579A" w:rsidRPr="0094702C">
        <w:rPr>
          <w:i/>
        </w:rPr>
        <w:t xml:space="preserve">        </w:t>
      </w:r>
    </w:p>
    <w:p w:rsidR="005124C6" w:rsidRPr="0094702C" w:rsidRDefault="001613EE" w:rsidP="006F579A">
      <w:pPr>
        <w:pStyle w:val="21"/>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9A4290">
      <w:pPr>
        <w:pStyle w:val="31"/>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9A4290" w:rsidRPr="009A4290">
        <w:rPr>
          <w:rFonts w:ascii="Times New Roman" w:hAnsi="Times New Roman" w:cs="Times New Roman"/>
          <w:b w:val="0"/>
          <w:sz w:val="24"/>
          <w:szCs w:val="24"/>
        </w:rPr>
        <w:t>Требования к Товару</w:t>
      </w:r>
      <w:r w:rsidR="000008B2" w:rsidRPr="0094702C">
        <w:rPr>
          <w:rFonts w:ascii="Times New Roman" w:hAnsi="Times New Roman" w:cs="Times New Roman"/>
          <w:b w:val="0"/>
          <w:sz w:val="24"/>
          <w:szCs w:val="24"/>
        </w:rPr>
        <w:t>.</w:t>
      </w:r>
    </w:p>
    <w:p w:rsidR="00231718" w:rsidRPr="00231718" w:rsidRDefault="000008B2" w:rsidP="009A4290">
      <w:pPr>
        <w:ind w:firstLine="567"/>
        <w:jc w:val="both"/>
        <w:rPr>
          <w:bCs/>
        </w:rPr>
      </w:pPr>
      <w:r w:rsidRPr="0094702C">
        <w:t xml:space="preserve">1.2.1.1. </w:t>
      </w:r>
      <w:r w:rsidR="009A4290" w:rsidRPr="009A4290">
        <w:t xml:space="preserve">Техническое задание определяет требования к </w:t>
      </w:r>
      <w:r w:rsidR="009A4290" w:rsidRPr="009A4290">
        <w:rPr>
          <w:bCs/>
        </w:rPr>
        <w:t xml:space="preserve">поставке </w:t>
      </w:r>
      <w:r w:rsidR="00885E62" w:rsidRPr="00885E62">
        <w:rPr>
          <w:bCs/>
        </w:rPr>
        <w:t>монохромной инженерной системы TORUS TERIOPRINT LP-2070-MF-4R со стандартным комплектом и выходным лотком</w:t>
      </w:r>
      <w:r w:rsidR="00231718" w:rsidRPr="00231718">
        <w:rPr>
          <w:bCs/>
        </w:rPr>
        <w:t xml:space="preserve">. </w:t>
      </w:r>
    </w:p>
    <w:p w:rsidR="009A4290" w:rsidRPr="009A4290" w:rsidRDefault="009A4290" w:rsidP="009A4290">
      <w:pPr>
        <w:ind w:firstLine="567"/>
        <w:jc w:val="both"/>
        <w:rPr>
          <w:bCs/>
        </w:rPr>
      </w:pPr>
      <w:r w:rsidRPr="009A4290">
        <w:rPr>
          <w:bCs/>
        </w:rPr>
        <w:t>Перечень объема, наименование поставляемого Товара представлены в таблице № 1.</w:t>
      </w:r>
    </w:p>
    <w:p w:rsidR="009A4290" w:rsidRPr="009A4290" w:rsidRDefault="009A4290" w:rsidP="009A4290">
      <w:pPr>
        <w:ind w:firstLine="567"/>
        <w:jc w:val="right"/>
        <w:rPr>
          <w:bCs/>
        </w:rPr>
      </w:pPr>
      <w:r w:rsidRPr="009A4290">
        <w:rPr>
          <w:bCs/>
        </w:rPr>
        <w:t>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1134"/>
      </w:tblGrid>
      <w:tr w:rsidR="00885E62" w:rsidRPr="002F139A" w:rsidTr="00974805">
        <w:trPr>
          <w:trHeight w:val="443"/>
        </w:trPr>
        <w:tc>
          <w:tcPr>
            <w:tcW w:w="8930" w:type="dxa"/>
            <w:tcBorders>
              <w:bottom w:val="single" w:sz="4" w:space="0" w:color="auto"/>
            </w:tcBorders>
            <w:vAlign w:val="center"/>
          </w:tcPr>
          <w:p w:rsidR="00885E62" w:rsidRPr="000C1ADA" w:rsidRDefault="00885E62" w:rsidP="00974805">
            <w:pPr>
              <w:jc w:val="center"/>
              <w:rPr>
                <w:b/>
                <w:szCs w:val="28"/>
              </w:rPr>
            </w:pPr>
            <w:r w:rsidRPr="00AC2D24">
              <w:rPr>
                <w:b/>
                <w:szCs w:val="28"/>
              </w:rPr>
              <w:t>Перечень объема Товара</w:t>
            </w:r>
          </w:p>
        </w:tc>
        <w:tc>
          <w:tcPr>
            <w:tcW w:w="1134" w:type="dxa"/>
            <w:tcBorders>
              <w:bottom w:val="single" w:sz="4" w:space="0" w:color="auto"/>
            </w:tcBorders>
            <w:vAlign w:val="center"/>
          </w:tcPr>
          <w:p w:rsidR="00885E62" w:rsidRPr="000C1ADA" w:rsidRDefault="00885E62" w:rsidP="00974805">
            <w:pPr>
              <w:jc w:val="center"/>
              <w:rPr>
                <w:b/>
                <w:szCs w:val="28"/>
              </w:rPr>
            </w:pPr>
            <w:r w:rsidRPr="000C1ADA">
              <w:rPr>
                <w:b/>
                <w:szCs w:val="28"/>
              </w:rPr>
              <w:t>Кол-во, шт.</w:t>
            </w:r>
          </w:p>
        </w:tc>
      </w:tr>
      <w:tr w:rsidR="00885E62" w:rsidRPr="002F139A" w:rsidTr="00974805">
        <w:trPr>
          <w:trHeight w:val="466"/>
        </w:trPr>
        <w:tc>
          <w:tcPr>
            <w:tcW w:w="8930" w:type="dxa"/>
            <w:vAlign w:val="center"/>
          </w:tcPr>
          <w:p w:rsidR="00885E62" w:rsidRPr="00626AD1" w:rsidRDefault="00885E62" w:rsidP="00974805">
            <w:pPr>
              <w:rPr>
                <w:highlight w:val="yellow"/>
              </w:rPr>
            </w:pPr>
            <w:r w:rsidRPr="007E77A2">
              <w:t>Монохромная инженерная система TORUS TERIOPRINT LP-2070-MF-4R со стандартным комплектом и выходным лотком</w:t>
            </w:r>
          </w:p>
        </w:tc>
        <w:tc>
          <w:tcPr>
            <w:tcW w:w="1134" w:type="dxa"/>
          </w:tcPr>
          <w:p w:rsidR="00885E62" w:rsidRPr="002000B5" w:rsidRDefault="00885E62" w:rsidP="00974805">
            <w:pPr>
              <w:jc w:val="center"/>
            </w:pPr>
            <w:r w:rsidRPr="002000B5">
              <w:rPr>
                <w:lang w:val="en-US"/>
              </w:rPr>
              <w:t>1</w:t>
            </w:r>
          </w:p>
        </w:tc>
      </w:tr>
    </w:tbl>
    <w:p w:rsidR="00885E62" w:rsidRDefault="00885E62" w:rsidP="00885E62">
      <w:pPr>
        <w:autoSpaceDE w:val="0"/>
        <w:autoSpaceDN w:val="0"/>
        <w:adjustRightInd w:val="0"/>
        <w:ind w:firstLine="709"/>
        <w:jc w:val="both"/>
        <w:rPr>
          <w:sz w:val="28"/>
          <w:szCs w:val="28"/>
        </w:rPr>
      </w:pPr>
      <w:r>
        <w:rPr>
          <w:sz w:val="28"/>
          <w:szCs w:val="28"/>
        </w:rPr>
        <w:lastRenderedPageBreak/>
        <w:t>Т</w:t>
      </w:r>
      <w:r w:rsidRPr="001A5B85">
        <w:rPr>
          <w:sz w:val="28"/>
          <w:szCs w:val="28"/>
        </w:rPr>
        <w:t>ехнические характеристики</w:t>
      </w:r>
      <w:r>
        <w:rPr>
          <w:sz w:val="28"/>
          <w:szCs w:val="28"/>
        </w:rPr>
        <w:t xml:space="preserve"> </w:t>
      </w:r>
      <w:r w:rsidRPr="001A5B85">
        <w:rPr>
          <w:sz w:val="28"/>
          <w:szCs w:val="28"/>
        </w:rPr>
        <w:t xml:space="preserve">поставляемого </w:t>
      </w:r>
      <w:r>
        <w:rPr>
          <w:sz w:val="28"/>
          <w:szCs w:val="28"/>
        </w:rPr>
        <w:t>Товара представлены в                          таблице № 2</w:t>
      </w:r>
    </w:p>
    <w:p w:rsidR="00885E62" w:rsidRDefault="00885E62" w:rsidP="00885E62">
      <w:pPr>
        <w:tabs>
          <w:tab w:val="left" w:pos="426"/>
        </w:tabs>
        <w:ind w:left="142" w:firstLine="709"/>
        <w:jc w:val="right"/>
        <w:rPr>
          <w:sz w:val="28"/>
          <w:szCs w:val="28"/>
        </w:rPr>
      </w:pPr>
      <w:r w:rsidRPr="00A10497">
        <w:rPr>
          <w:sz w:val="28"/>
          <w:szCs w:val="28"/>
        </w:rPr>
        <w:t xml:space="preserve">Таблица № </w:t>
      </w:r>
      <w:r>
        <w:rPr>
          <w:sz w:val="28"/>
          <w:szCs w:val="28"/>
        </w:rPr>
        <w:t>2</w:t>
      </w:r>
    </w:p>
    <w:tbl>
      <w:tblPr>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80"/>
        <w:gridCol w:w="5141"/>
      </w:tblGrid>
      <w:tr w:rsidR="00885E62" w:rsidTr="00974805">
        <w:trPr>
          <w:trHeight w:val="330"/>
        </w:trPr>
        <w:tc>
          <w:tcPr>
            <w:tcW w:w="5080" w:type="dxa"/>
            <w:shd w:val="clear" w:color="auto" w:fill="auto"/>
            <w:vAlign w:val="bottom"/>
            <w:hideMark/>
          </w:tcPr>
          <w:p w:rsidR="00885E62" w:rsidRDefault="00885E62" w:rsidP="00974805">
            <w:pPr>
              <w:jc w:val="center"/>
              <w:rPr>
                <w:b/>
                <w:bCs/>
                <w:color w:val="000000"/>
              </w:rPr>
            </w:pPr>
            <w:r w:rsidRPr="007E77A2">
              <w:rPr>
                <w:b/>
                <w:bCs/>
                <w:color w:val="000000"/>
                <w:szCs w:val="28"/>
              </w:rPr>
              <w:t>Технические характеристики Товара</w:t>
            </w:r>
          </w:p>
        </w:tc>
        <w:tc>
          <w:tcPr>
            <w:tcW w:w="5141" w:type="dxa"/>
            <w:shd w:val="clear" w:color="auto" w:fill="auto"/>
            <w:vAlign w:val="bottom"/>
            <w:hideMark/>
          </w:tcPr>
          <w:p w:rsidR="00885E62" w:rsidRDefault="00885E62" w:rsidP="00974805">
            <w:pPr>
              <w:jc w:val="center"/>
              <w:rPr>
                <w:b/>
                <w:bCs/>
                <w:color w:val="000000"/>
              </w:rPr>
            </w:pPr>
            <w:r>
              <w:rPr>
                <w:b/>
                <w:bCs/>
                <w:color w:val="000000"/>
                <w:szCs w:val="28"/>
              </w:rPr>
              <w:t>Описание</w:t>
            </w:r>
          </w:p>
        </w:tc>
      </w:tr>
      <w:tr w:rsidR="00885E62" w:rsidTr="00974805">
        <w:trPr>
          <w:trHeight w:val="330"/>
        </w:trPr>
        <w:tc>
          <w:tcPr>
            <w:tcW w:w="10221" w:type="dxa"/>
            <w:gridSpan w:val="2"/>
            <w:shd w:val="clear" w:color="auto" w:fill="auto"/>
            <w:hideMark/>
          </w:tcPr>
          <w:p w:rsidR="00885E62" w:rsidRDefault="00885E62" w:rsidP="00974805">
            <w:pPr>
              <w:rPr>
                <w:b/>
                <w:bCs/>
                <w:color w:val="000000"/>
              </w:rPr>
            </w:pPr>
            <w:r>
              <w:rPr>
                <w:b/>
                <w:bCs/>
                <w:color w:val="000000"/>
              </w:rPr>
              <w:t>Основные характеристики функции печати</w:t>
            </w:r>
          </w:p>
        </w:tc>
      </w:tr>
      <w:tr w:rsidR="00885E62" w:rsidTr="00974805">
        <w:trPr>
          <w:trHeight w:val="330"/>
        </w:trPr>
        <w:tc>
          <w:tcPr>
            <w:tcW w:w="5080" w:type="dxa"/>
            <w:shd w:val="clear" w:color="auto" w:fill="auto"/>
            <w:hideMark/>
          </w:tcPr>
          <w:p w:rsidR="00885E62" w:rsidRDefault="00885E62" w:rsidP="00974805">
            <w:pPr>
              <w:rPr>
                <w:color w:val="000000"/>
              </w:rPr>
            </w:pPr>
            <w:r>
              <w:rPr>
                <w:color w:val="000000"/>
              </w:rPr>
              <w:t>Функциональность устройства</w:t>
            </w:r>
          </w:p>
        </w:tc>
        <w:tc>
          <w:tcPr>
            <w:tcW w:w="5141" w:type="dxa"/>
            <w:shd w:val="clear" w:color="auto" w:fill="auto"/>
            <w:hideMark/>
          </w:tcPr>
          <w:p w:rsidR="00885E62" w:rsidRDefault="00885E62" w:rsidP="00974805">
            <w:pPr>
              <w:rPr>
                <w:color w:val="000000"/>
              </w:rPr>
            </w:pPr>
            <w:r w:rsidRPr="00444753">
              <w:rPr>
                <w:color w:val="000000"/>
              </w:rPr>
              <w:t>Копировальный аппарат, сетевой плоттер, сетевой ч/б и цветной сканер</w:t>
            </w:r>
          </w:p>
        </w:tc>
      </w:tr>
      <w:tr w:rsidR="00885E62" w:rsidTr="00974805">
        <w:trPr>
          <w:trHeight w:val="330"/>
        </w:trPr>
        <w:tc>
          <w:tcPr>
            <w:tcW w:w="5080" w:type="dxa"/>
            <w:shd w:val="clear" w:color="auto" w:fill="auto"/>
            <w:hideMark/>
          </w:tcPr>
          <w:p w:rsidR="00885E62" w:rsidRDefault="00885E62" w:rsidP="00974805">
            <w:pPr>
              <w:rPr>
                <w:color w:val="000000"/>
              </w:rPr>
            </w:pPr>
            <w:r>
              <w:rPr>
                <w:color w:val="000000"/>
              </w:rPr>
              <w:t>Тип установки</w:t>
            </w:r>
          </w:p>
        </w:tc>
        <w:tc>
          <w:tcPr>
            <w:tcW w:w="5141" w:type="dxa"/>
            <w:shd w:val="clear" w:color="auto" w:fill="auto"/>
            <w:hideMark/>
          </w:tcPr>
          <w:p w:rsidR="00885E62" w:rsidRDefault="00885E62" w:rsidP="00974805">
            <w:pPr>
              <w:rPr>
                <w:color w:val="000000"/>
              </w:rPr>
            </w:pPr>
            <w:r>
              <w:rPr>
                <w:color w:val="000000"/>
              </w:rPr>
              <w:t>Напольный</w:t>
            </w:r>
          </w:p>
        </w:tc>
      </w:tr>
      <w:tr w:rsidR="00885E62" w:rsidTr="00974805">
        <w:trPr>
          <w:trHeight w:val="330"/>
        </w:trPr>
        <w:tc>
          <w:tcPr>
            <w:tcW w:w="10221" w:type="dxa"/>
            <w:gridSpan w:val="2"/>
            <w:shd w:val="clear" w:color="auto" w:fill="auto"/>
            <w:hideMark/>
          </w:tcPr>
          <w:p w:rsidR="00885E62" w:rsidRDefault="00885E62" w:rsidP="00974805">
            <w:pPr>
              <w:rPr>
                <w:b/>
                <w:bCs/>
                <w:color w:val="000000"/>
              </w:rPr>
            </w:pPr>
            <w:r>
              <w:rPr>
                <w:b/>
                <w:bCs/>
                <w:color w:val="000000"/>
              </w:rPr>
              <w:t>Плоттер</w:t>
            </w:r>
          </w:p>
        </w:tc>
      </w:tr>
      <w:tr w:rsidR="00885E62" w:rsidTr="00974805">
        <w:trPr>
          <w:trHeight w:val="645"/>
        </w:trPr>
        <w:tc>
          <w:tcPr>
            <w:tcW w:w="5080" w:type="dxa"/>
            <w:shd w:val="clear" w:color="auto" w:fill="auto"/>
          </w:tcPr>
          <w:p w:rsidR="00885E62" w:rsidRDefault="00885E62" w:rsidP="00974805">
            <w:pPr>
              <w:rPr>
                <w:color w:val="000000"/>
              </w:rPr>
            </w:pPr>
            <w:r w:rsidRPr="00124044">
              <w:rPr>
                <w:color w:val="000000"/>
              </w:rPr>
              <w:t>Метод печати</w:t>
            </w:r>
          </w:p>
        </w:tc>
        <w:tc>
          <w:tcPr>
            <w:tcW w:w="5141" w:type="dxa"/>
            <w:shd w:val="clear" w:color="auto" w:fill="auto"/>
          </w:tcPr>
          <w:p w:rsidR="00885E62" w:rsidRDefault="00885E62" w:rsidP="00974805">
            <w:pPr>
              <w:rPr>
                <w:color w:val="000000"/>
              </w:rPr>
            </w:pPr>
            <w:r w:rsidRPr="00124044">
              <w:rPr>
                <w:color w:val="000000"/>
              </w:rPr>
              <w:t>Электрофотография (LED, сухой электростатический перенос, однокомпонентный тонер, фотобарабан)</w:t>
            </w:r>
          </w:p>
        </w:tc>
      </w:tr>
      <w:tr w:rsidR="00885E62" w:rsidTr="00974805">
        <w:trPr>
          <w:trHeight w:val="309"/>
        </w:trPr>
        <w:tc>
          <w:tcPr>
            <w:tcW w:w="5080" w:type="dxa"/>
            <w:shd w:val="clear" w:color="auto" w:fill="auto"/>
          </w:tcPr>
          <w:p w:rsidR="00885E62" w:rsidRDefault="00885E62" w:rsidP="00974805">
            <w:pPr>
              <w:rPr>
                <w:color w:val="000000"/>
              </w:rPr>
            </w:pPr>
            <w:r w:rsidRPr="00124044">
              <w:rPr>
                <w:color w:val="000000"/>
              </w:rPr>
              <w:t>Разрешение</w:t>
            </w:r>
          </w:p>
        </w:tc>
        <w:tc>
          <w:tcPr>
            <w:tcW w:w="5141" w:type="dxa"/>
            <w:shd w:val="clear" w:color="auto" w:fill="auto"/>
          </w:tcPr>
          <w:p w:rsidR="00885E62" w:rsidRDefault="00885E62" w:rsidP="00974805">
            <w:pPr>
              <w:rPr>
                <w:color w:val="000000"/>
              </w:rPr>
            </w:pPr>
            <w:r w:rsidRPr="00124044">
              <w:rPr>
                <w:color w:val="000000"/>
              </w:rPr>
              <w:t>600x1200 dpi</w:t>
            </w:r>
          </w:p>
        </w:tc>
      </w:tr>
      <w:tr w:rsidR="00885E62" w:rsidTr="00974805">
        <w:trPr>
          <w:trHeight w:val="645"/>
        </w:trPr>
        <w:tc>
          <w:tcPr>
            <w:tcW w:w="5080" w:type="dxa"/>
            <w:shd w:val="clear" w:color="auto" w:fill="auto"/>
          </w:tcPr>
          <w:p w:rsidR="00885E62" w:rsidRPr="008339A4" w:rsidRDefault="00885E62" w:rsidP="00974805">
            <w:pPr>
              <w:rPr>
                <w:color w:val="000000"/>
              </w:rPr>
            </w:pPr>
            <w:r w:rsidRPr="00124044">
              <w:rPr>
                <w:color w:val="000000"/>
              </w:rPr>
              <w:t>Скорость печати</w:t>
            </w:r>
          </w:p>
        </w:tc>
        <w:tc>
          <w:tcPr>
            <w:tcW w:w="5141" w:type="dxa"/>
            <w:shd w:val="clear" w:color="auto" w:fill="auto"/>
          </w:tcPr>
          <w:p w:rsidR="00885E62" w:rsidRDefault="00885E62" w:rsidP="00974805">
            <w:pPr>
              <w:rPr>
                <w:color w:val="000000"/>
              </w:rPr>
            </w:pPr>
            <w:r w:rsidRPr="00124044">
              <w:rPr>
                <w:color w:val="000000"/>
              </w:rPr>
              <w:t>7,2 м/мин при непрерывной печати; 5,8 А0/мин (11 A1/мин) в режиме постраничного вывода</w:t>
            </w:r>
          </w:p>
        </w:tc>
      </w:tr>
      <w:tr w:rsidR="00885E62" w:rsidTr="00974805">
        <w:trPr>
          <w:trHeight w:val="60"/>
        </w:trPr>
        <w:tc>
          <w:tcPr>
            <w:tcW w:w="5080" w:type="dxa"/>
            <w:shd w:val="clear" w:color="auto" w:fill="auto"/>
          </w:tcPr>
          <w:p w:rsidR="00885E62" w:rsidRPr="008339A4" w:rsidRDefault="00885E62" w:rsidP="00974805">
            <w:pPr>
              <w:rPr>
                <w:color w:val="000000"/>
              </w:rPr>
            </w:pPr>
            <w:r w:rsidRPr="00124044">
              <w:rPr>
                <w:color w:val="000000"/>
              </w:rPr>
              <w:t>Время прогрева</w:t>
            </w:r>
          </w:p>
        </w:tc>
        <w:tc>
          <w:tcPr>
            <w:tcW w:w="5141" w:type="dxa"/>
            <w:shd w:val="clear" w:color="auto" w:fill="auto"/>
          </w:tcPr>
          <w:p w:rsidR="00885E62" w:rsidRDefault="00885E62" w:rsidP="00974805">
            <w:pPr>
              <w:rPr>
                <w:color w:val="000000"/>
              </w:rPr>
            </w:pPr>
            <w:r w:rsidRPr="00124044">
              <w:rPr>
                <w:color w:val="000000"/>
              </w:rPr>
              <w:t>менее 3 мин</w:t>
            </w:r>
          </w:p>
        </w:tc>
      </w:tr>
      <w:tr w:rsidR="00885E62" w:rsidTr="00974805">
        <w:trPr>
          <w:trHeight w:val="60"/>
        </w:trPr>
        <w:tc>
          <w:tcPr>
            <w:tcW w:w="5080" w:type="dxa"/>
            <w:shd w:val="clear" w:color="auto" w:fill="auto"/>
          </w:tcPr>
          <w:p w:rsidR="00885E62" w:rsidRPr="008339A4" w:rsidRDefault="00885E62" w:rsidP="00974805">
            <w:pPr>
              <w:rPr>
                <w:color w:val="000000"/>
              </w:rPr>
            </w:pPr>
            <w:r w:rsidRPr="00124044">
              <w:rPr>
                <w:color w:val="000000"/>
              </w:rPr>
              <w:t>Подача бумаги</w:t>
            </w:r>
          </w:p>
        </w:tc>
        <w:tc>
          <w:tcPr>
            <w:tcW w:w="5141" w:type="dxa"/>
            <w:shd w:val="clear" w:color="auto" w:fill="auto"/>
          </w:tcPr>
          <w:p w:rsidR="00885E62" w:rsidRDefault="00885E62" w:rsidP="00974805">
            <w:pPr>
              <w:rPr>
                <w:color w:val="000000"/>
              </w:rPr>
            </w:pPr>
            <w:r w:rsidRPr="00124044">
              <w:rPr>
                <w:color w:val="000000"/>
              </w:rPr>
              <w:t>2 лотка для рулонной бумаги</w:t>
            </w:r>
          </w:p>
        </w:tc>
      </w:tr>
      <w:tr w:rsidR="00885E62" w:rsidTr="00974805">
        <w:trPr>
          <w:trHeight w:val="60"/>
        </w:trPr>
        <w:tc>
          <w:tcPr>
            <w:tcW w:w="5080" w:type="dxa"/>
            <w:shd w:val="clear" w:color="auto" w:fill="auto"/>
          </w:tcPr>
          <w:p w:rsidR="00885E62" w:rsidRPr="008339A4" w:rsidRDefault="00885E62" w:rsidP="00974805">
            <w:pPr>
              <w:rPr>
                <w:color w:val="000000"/>
              </w:rPr>
            </w:pPr>
            <w:r w:rsidRPr="00124044">
              <w:rPr>
                <w:color w:val="000000"/>
              </w:rPr>
              <w:t>Вывод отпечатков</w:t>
            </w:r>
          </w:p>
        </w:tc>
        <w:tc>
          <w:tcPr>
            <w:tcW w:w="5141" w:type="dxa"/>
            <w:shd w:val="clear" w:color="auto" w:fill="auto"/>
          </w:tcPr>
          <w:p w:rsidR="00885E62" w:rsidRDefault="00885E62" w:rsidP="00974805">
            <w:pPr>
              <w:rPr>
                <w:color w:val="000000"/>
              </w:rPr>
            </w:pPr>
            <w:r w:rsidRPr="00124044">
              <w:rPr>
                <w:color w:val="000000"/>
              </w:rPr>
              <w:t>С тыльной стороны </w:t>
            </w:r>
          </w:p>
        </w:tc>
      </w:tr>
      <w:tr w:rsidR="00885E62" w:rsidTr="00974805">
        <w:trPr>
          <w:trHeight w:val="60"/>
        </w:trPr>
        <w:tc>
          <w:tcPr>
            <w:tcW w:w="5080" w:type="dxa"/>
            <w:shd w:val="clear" w:color="auto" w:fill="auto"/>
          </w:tcPr>
          <w:p w:rsidR="00885E62" w:rsidRPr="008339A4" w:rsidRDefault="00885E62" w:rsidP="00974805">
            <w:pPr>
              <w:rPr>
                <w:color w:val="000000"/>
              </w:rPr>
            </w:pPr>
            <w:r w:rsidRPr="00124044">
              <w:rPr>
                <w:color w:val="000000"/>
              </w:rPr>
              <w:t>Максимальная ширина печати</w:t>
            </w:r>
          </w:p>
        </w:tc>
        <w:tc>
          <w:tcPr>
            <w:tcW w:w="5141" w:type="dxa"/>
            <w:shd w:val="clear" w:color="auto" w:fill="auto"/>
          </w:tcPr>
          <w:p w:rsidR="00885E62" w:rsidRDefault="00885E62" w:rsidP="00974805">
            <w:pPr>
              <w:rPr>
                <w:color w:val="000000"/>
              </w:rPr>
            </w:pPr>
            <w:r w:rsidRPr="00124044">
              <w:rPr>
                <w:color w:val="000000"/>
              </w:rPr>
              <w:t>914 мм</w:t>
            </w:r>
          </w:p>
        </w:tc>
      </w:tr>
      <w:tr w:rsidR="00885E62" w:rsidTr="00974805">
        <w:trPr>
          <w:trHeight w:val="60"/>
        </w:trPr>
        <w:tc>
          <w:tcPr>
            <w:tcW w:w="5080" w:type="dxa"/>
            <w:shd w:val="clear" w:color="auto" w:fill="auto"/>
          </w:tcPr>
          <w:p w:rsidR="00885E62" w:rsidRPr="008339A4" w:rsidRDefault="00885E62" w:rsidP="00974805">
            <w:pPr>
              <w:rPr>
                <w:color w:val="000000"/>
              </w:rPr>
            </w:pPr>
            <w:r w:rsidRPr="00124044">
              <w:rPr>
                <w:color w:val="000000"/>
              </w:rPr>
              <w:t>Максимальная длина печати</w:t>
            </w:r>
          </w:p>
        </w:tc>
        <w:tc>
          <w:tcPr>
            <w:tcW w:w="5141" w:type="dxa"/>
            <w:shd w:val="clear" w:color="auto" w:fill="auto"/>
          </w:tcPr>
          <w:p w:rsidR="00885E62" w:rsidRDefault="00885E62" w:rsidP="00974805">
            <w:pPr>
              <w:rPr>
                <w:color w:val="000000"/>
              </w:rPr>
            </w:pPr>
            <w:r w:rsidRPr="00124044">
              <w:rPr>
                <w:color w:val="000000"/>
              </w:rPr>
              <w:t>15 м</w:t>
            </w:r>
          </w:p>
        </w:tc>
      </w:tr>
      <w:tr w:rsidR="00885E62" w:rsidTr="00974805">
        <w:trPr>
          <w:trHeight w:val="60"/>
        </w:trPr>
        <w:tc>
          <w:tcPr>
            <w:tcW w:w="5080" w:type="dxa"/>
            <w:shd w:val="clear" w:color="auto" w:fill="auto"/>
          </w:tcPr>
          <w:p w:rsidR="00885E62" w:rsidRPr="008339A4" w:rsidRDefault="00885E62" w:rsidP="00974805">
            <w:pPr>
              <w:rPr>
                <w:color w:val="000000"/>
              </w:rPr>
            </w:pPr>
            <w:r w:rsidRPr="00124044">
              <w:rPr>
                <w:color w:val="000000"/>
              </w:rPr>
              <w:t>Вес</w:t>
            </w:r>
          </w:p>
        </w:tc>
        <w:tc>
          <w:tcPr>
            <w:tcW w:w="5141" w:type="dxa"/>
            <w:shd w:val="clear" w:color="auto" w:fill="auto"/>
          </w:tcPr>
          <w:p w:rsidR="00885E62" w:rsidRDefault="00885E62" w:rsidP="00974805">
            <w:pPr>
              <w:rPr>
                <w:color w:val="000000"/>
              </w:rPr>
            </w:pPr>
            <w:r w:rsidRPr="00124044">
              <w:rPr>
                <w:color w:val="000000"/>
              </w:rPr>
              <w:t>250 кг</w:t>
            </w:r>
          </w:p>
        </w:tc>
      </w:tr>
      <w:tr w:rsidR="00885E62" w:rsidTr="00974805">
        <w:trPr>
          <w:trHeight w:val="60"/>
        </w:trPr>
        <w:tc>
          <w:tcPr>
            <w:tcW w:w="5080" w:type="dxa"/>
            <w:shd w:val="clear" w:color="auto" w:fill="auto"/>
          </w:tcPr>
          <w:p w:rsidR="00885E62" w:rsidRPr="008339A4" w:rsidRDefault="00885E62" w:rsidP="00974805">
            <w:pPr>
              <w:rPr>
                <w:color w:val="000000"/>
              </w:rPr>
            </w:pPr>
            <w:r w:rsidRPr="00124044">
              <w:rPr>
                <w:color w:val="000000"/>
              </w:rPr>
              <w:t>Потребление энергии</w:t>
            </w:r>
          </w:p>
        </w:tc>
        <w:tc>
          <w:tcPr>
            <w:tcW w:w="5141" w:type="dxa"/>
            <w:shd w:val="clear" w:color="auto" w:fill="auto"/>
          </w:tcPr>
          <w:p w:rsidR="00885E62" w:rsidRDefault="00885E62" w:rsidP="00974805">
            <w:pPr>
              <w:rPr>
                <w:color w:val="000000"/>
              </w:rPr>
            </w:pPr>
            <w:r w:rsidRPr="00124044">
              <w:rPr>
                <w:color w:val="000000"/>
              </w:rPr>
              <w:t>1,95 кВт максимум</w:t>
            </w:r>
          </w:p>
        </w:tc>
      </w:tr>
      <w:tr w:rsidR="00885E62" w:rsidTr="00974805">
        <w:trPr>
          <w:trHeight w:val="60"/>
        </w:trPr>
        <w:tc>
          <w:tcPr>
            <w:tcW w:w="5080" w:type="dxa"/>
            <w:shd w:val="clear" w:color="auto" w:fill="auto"/>
          </w:tcPr>
          <w:p w:rsidR="00885E62" w:rsidRPr="008339A4" w:rsidRDefault="00885E62" w:rsidP="00974805">
            <w:pPr>
              <w:rPr>
                <w:color w:val="000000"/>
              </w:rPr>
            </w:pPr>
            <w:r w:rsidRPr="00124044">
              <w:rPr>
                <w:color w:val="000000"/>
              </w:rPr>
              <w:t>Габариты</w:t>
            </w:r>
          </w:p>
        </w:tc>
        <w:tc>
          <w:tcPr>
            <w:tcW w:w="5141" w:type="dxa"/>
            <w:shd w:val="clear" w:color="auto" w:fill="auto"/>
          </w:tcPr>
          <w:p w:rsidR="00885E62" w:rsidRDefault="00885E62" w:rsidP="00974805">
            <w:pPr>
              <w:rPr>
                <w:color w:val="000000"/>
              </w:rPr>
            </w:pPr>
            <w:r w:rsidRPr="00124044">
              <w:rPr>
                <w:color w:val="000000"/>
              </w:rPr>
              <w:t>1200х640х1200 мм</w:t>
            </w:r>
          </w:p>
        </w:tc>
      </w:tr>
      <w:tr w:rsidR="00885E62" w:rsidTr="00974805">
        <w:trPr>
          <w:trHeight w:val="60"/>
        </w:trPr>
        <w:tc>
          <w:tcPr>
            <w:tcW w:w="10221" w:type="dxa"/>
            <w:gridSpan w:val="2"/>
            <w:shd w:val="clear" w:color="auto" w:fill="auto"/>
          </w:tcPr>
          <w:p w:rsidR="00885E62" w:rsidRDefault="00885E62" w:rsidP="00974805">
            <w:pPr>
              <w:rPr>
                <w:color w:val="000000"/>
              </w:rPr>
            </w:pPr>
            <w:r>
              <w:rPr>
                <w:b/>
                <w:bCs/>
                <w:color w:val="000000"/>
              </w:rPr>
              <w:t>Сканер</w:t>
            </w:r>
          </w:p>
        </w:tc>
      </w:tr>
      <w:tr w:rsidR="00885E62" w:rsidTr="00974805">
        <w:trPr>
          <w:trHeight w:val="645"/>
        </w:trPr>
        <w:tc>
          <w:tcPr>
            <w:tcW w:w="5080" w:type="dxa"/>
            <w:shd w:val="clear" w:color="auto" w:fill="auto"/>
          </w:tcPr>
          <w:p w:rsidR="00885E62" w:rsidRPr="008339A4" w:rsidRDefault="00885E62" w:rsidP="00974805">
            <w:pPr>
              <w:rPr>
                <w:color w:val="000000"/>
              </w:rPr>
            </w:pPr>
            <w:r w:rsidRPr="00124044">
              <w:rPr>
                <w:color w:val="000000"/>
              </w:rPr>
              <w:t>Скорость сканирования</w:t>
            </w:r>
          </w:p>
        </w:tc>
        <w:tc>
          <w:tcPr>
            <w:tcW w:w="5141" w:type="dxa"/>
            <w:shd w:val="clear" w:color="auto" w:fill="auto"/>
          </w:tcPr>
          <w:p w:rsidR="00885E62" w:rsidRDefault="00885E62" w:rsidP="00974805">
            <w:pPr>
              <w:rPr>
                <w:color w:val="000000"/>
              </w:rPr>
            </w:pPr>
            <w:r w:rsidRPr="00124044">
              <w:rPr>
                <w:color w:val="000000"/>
              </w:rPr>
              <w:t>до 240 мм/с (ч/б и цветной режим); режим бережного сканирования - 60 мм/с</w:t>
            </w:r>
          </w:p>
        </w:tc>
      </w:tr>
      <w:tr w:rsidR="00885E62" w:rsidTr="00974805">
        <w:trPr>
          <w:trHeight w:val="60"/>
        </w:trPr>
        <w:tc>
          <w:tcPr>
            <w:tcW w:w="5080" w:type="dxa"/>
            <w:shd w:val="clear" w:color="auto" w:fill="auto"/>
          </w:tcPr>
          <w:p w:rsidR="00885E62" w:rsidRDefault="00885E62" w:rsidP="00974805">
            <w:pPr>
              <w:rPr>
                <w:color w:val="000000"/>
              </w:rPr>
            </w:pPr>
            <w:r w:rsidRPr="00124044">
              <w:rPr>
                <w:color w:val="000000"/>
              </w:rPr>
              <w:t>Ширина сканирования</w:t>
            </w:r>
          </w:p>
        </w:tc>
        <w:tc>
          <w:tcPr>
            <w:tcW w:w="5141" w:type="dxa"/>
            <w:shd w:val="clear" w:color="auto" w:fill="auto"/>
          </w:tcPr>
          <w:p w:rsidR="00885E62" w:rsidRDefault="00885E62" w:rsidP="00974805">
            <w:pPr>
              <w:rPr>
                <w:color w:val="000000"/>
              </w:rPr>
            </w:pPr>
            <w:r w:rsidRPr="00124044">
              <w:rPr>
                <w:color w:val="000000"/>
              </w:rPr>
              <w:t>Макс: 914 мм, Мин: 210 мм</w:t>
            </w:r>
          </w:p>
        </w:tc>
      </w:tr>
      <w:tr w:rsidR="00885E62" w:rsidTr="00974805">
        <w:trPr>
          <w:trHeight w:val="60"/>
        </w:trPr>
        <w:tc>
          <w:tcPr>
            <w:tcW w:w="5080" w:type="dxa"/>
            <w:shd w:val="clear" w:color="auto" w:fill="auto"/>
          </w:tcPr>
          <w:p w:rsidR="00885E62" w:rsidRDefault="00885E62" w:rsidP="00974805">
            <w:pPr>
              <w:rPr>
                <w:color w:val="000000"/>
              </w:rPr>
            </w:pPr>
            <w:r w:rsidRPr="00124044">
              <w:rPr>
                <w:color w:val="000000"/>
              </w:rPr>
              <w:t>Длина сканирования</w:t>
            </w:r>
          </w:p>
        </w:tc>
        <w:tc>
          <w:tcPr>
            <w:tcW w:w="5141" w:type="dxa"/>
            <w:shd w:val="clear" w:color="auto" w:fill="auto"/>
          </w:tcPr>
          <w:p w:rsidR="00885E62" w:rsidRDefault="00885E62" w:rsidP="00974805">
            <w:pPr>
              <w:rPr>
                <w:color w:val="000000"/>
              </w:rPr>
            </w:pPr>
            <w:r w:rsidRPr="00124044">
              <w:rPr>
                <w:color w:val="000000"/>
              </w:rPr>
              <w:t>15 м</w:t>
            </w:r>
          </w:p>
        </w:tc>
      </w:tr>
      <w:tr w:rsidR="00885E62" w:rsidTr="00974805">
        <w:trPr>
          <w:trHeight w:val="645"/>
        </w:trPr>
        <w:tc>
          <w:tcPr>
            <w:tcW w:w="5080" w:type="dxa"/>
            <w:shd w:val="clear" w:color="auto" w:fill="auto"/>
          </w:tcPr>
          <w:p w:rsidR="00885E62" w:rsidRPr="00124044" w:rsidRDefault="00885E62" w:rsidP="00974805">
            <w:pPr>
              <w:rPr>
                <w:color w:val="000000"/>
              </w:rPr>
            </w:pPr>
            <w:r w:rsidRPr="00124044">
              <w:rPr>
                <w:color w:val="000000"/>
              </w:rPr>
              <w:t>Интерфейс</w:t>
            </w:r>
          </w:p>
        </w:tc>
        <w:tc>
          <w:tcPr>
            <w:tcW w:w="5141" w:type="dxa"/>
            <w:shd w:val="clear" w:color="auto" w:fill="auto"/>
          </w:tcPr>
          <w:p w:rsidR="00885E62" w:rsidRDefault="00885E62" w:rsidP="00974805">
            <w:pPr>
              <w:rPr>
                <w:color w:val="000000"/>
              </w:rPr>
            </w:pPr>
            <w:r w:rsidRPr="00124044">
              <w:rPr>
                <w:color w:val="000000"/>
              </w:rPr>
              <w:t>Ethernet 10/100/1000 BaseT(единый с плоттером)</w:t>
            </w:r>
          </w:p>
        </w:tc>
      </w:tr>
      <w:tr w:rsidR="00885E62" w:rsidTr="00974805">
        <w:trPr>
          <w:trHeight w:val="645"/>
        </w:trPr>
        <w:tc>
          <w:tcPr>
            <w:tcW w:w="5080" w:type="dxa"/>
            <w:shd w:val="clear" w:color="auto" w:fill="auto"/>
          </w:tcPr>
          <w:p w:rsidR="00885E62" w:rsidRPr="00124044" w:rsidRDefault="00885E62" w:rsidP="00974805">
            <w:pPr>
              <w:rPr>
                <w:color w:val="000000"/>
              </w:rPr>
            </w:pPr>
            <w:r w:rsidRPr="00124044">
              <w:rPr>
                <w:color w:val="000000"/>
              </w:rPr>
              <w:t>Функция сканирования в файл</w:t>
            </w:r>
          </w:p>
        </w:tc>
        <w:tc>
          <w:tcPr>
            <w:tcW w:w="5141" w:type="dxa"/>
            <w:shd w:val="clear" w:color="auto" w:fill="auto"/>
          </w:tcPr>
          <w:p w:rsidR="00885E62" w:rsidRDefault="00885E62" w:rsidP="00974805">
            <w:pPr>
              <w:rPr>
                <w:color w:val="000000"/>
              </w:rPr>
            </w:pPr>
            <w:r w:rsidRPr="00124044">
              <w:rPr>
                <w:color w:val="000000"/>
              </w:rPr>
              <w:t>Управление сканированием через драйвер сканера</w:t>
            </w:r>
          </w:p>
        </w:tc>
      </w:tr>
      <w:tr w:rsidR="00885E62" w:rsidTr="00974805">
        <w:trPr>
          <w:trHeight w:val="645"/>
        </w:trPr>
        <w:tc>
          <w:tcPr>
            <w:tcW w:w="5080" w:type="dxa"/>
            <w:shd w:val="clear" w:color="auto" w:fill="auto"/>
          </w:tcPr>
          <w:p w:rsidR="00885E62" w:rsidRPr="00124044" w:rsidRDefault="00885E62" w:rsidP="00974805">
            <w:pPr>
              <w:rPr>
                <w:color w:val="000000"/>
              </w:rPr>
            </w:pPr>
            <w:r w:rsidRPr="00124044">
              <w:rPr>
                <w:color w:val="000000"/>
              </w:rPr>
              <w:t>Функции отправки</w:t>
            </w:r>
          </w:p>
        </w:tc>
        <w:tc>
          <w:tcPr>
            <w:tcW w:w="5141" w:type="dxa"/>
            <w:shd w:val="clear" w:color="auto" w:fill="auto"/>
          </w:tcPr>
          <w:p w:rsidR="00885E62" w:rsidRDefault="00885E62" w:rsidP="00974805">
            <w:pPr>
              <w:rPr>
                <w:color w:val="000000"/>
              </w:rPr>
            </w:pPr>
            <w:r w:rsidRPr="00124044">
              <w:rPr>
                <w:color w:val="000000"/>
              </w:rPr>
              <w:t>Прямое сканирование в удаленные сетевые папки (SMB), сканирование на ftp, сканирование на USB-Flash, прямое копирование на удаленные цветные струйные плоттеры (до 5 плоттеров)</w:t>
            </w:r>
          </w:p>
        </w:tc>
      </w:tr>
      <w:tr w:rsidR="00885E62" w:rsidTr="00974805">
        <w:trPr>
          <w:trHeight w:val="330"/>
        </w:trPr>
        <w:tc>
          <w:tcPr>
            <w:tcW w:w="5080" w:type="dxa"/>
            <w:vAlign w:val="center"/>
          </w:tcPr>
          <w:p w:rsidR="00885E62" w:rsidRDefault="00885E62" w:rsidP="00974805">
            <w:pPr>
              <w:rPr>
                <w:color w:val="000000"/>
              </w:rPr>
            </w:pPr>
            <w:r w:rsidRPr="00124044">
              <w:rPr>
                <w:color w:val="000000"/>
              </w:rPr>
              <w:t>Форматы файлов</w:t>
            </w:r>
          </w:p>
        </w:tc>
        <w:tc>
          <w:tcPr>
            <w:tcW w:w="5141" w:type="dxa"/>
            <w:shd w:val="clear" w:color="auto" w:fill="auto"/>
          </w:tcPr>
          <w:p w:rsidR="00885E62" w:rsidRPr="00124044" w:rsidRDefault="00885E62" w:rsidP="00974805">
            <w:pPr>
              <w:rPr>
                <w:color w:val="000000"/>
              </w:rPr>
            </w:pPr>
            <w:r w:rsidRPr="00124044">
              <w:rPr>
                <w:color w:val="000000"/>
              </w:rPr>
              <w:t>TIFF, PDF, JPEG, многостраничный TIFF, многостраничный PDF</w:t>
            </w:r>
          </w:p>
        </w:tc>
      </w:tr>
      <w:tr w:rsidR="00885E62" w:rsidTr="00974805">
        <w:trPr>
          <w:trHeight w:val="330"/>
        </w:trPr>
        <w:tc>
          <w:tcPr>
            <w:tcW w:w="10221" w:type="dxa"/>
            <w:gridSpan w:val="2"/>
            <w:shd w:val="clear" w:color="auto" w:fill="auto"/>
            <w:hideMark/>
          </w:tcPr>
          <w:p w:rsidR="00885E62" w:rsidRDefault="00885E62" w:rsidP="00974805">
            <w:pPr>
              <w:rPr>
                <w:b/>
                <w:bCs/>
                <w:color w:val="000000"/>
              </w:rPr>
            </w:pPr>
            <w:r>
              <w:rPr>
                <w:b/>
                <w:bCs/>
                <w:color w:val="000000"/>
              </w:rPr>
              <w:t>Расходные материалы</w:t>
            </w:r>
          </w:p>
        </w:tc>
      </w:tr>
      <w:tr w:rsidR="00885E62" w:rsidTr="00974805">
        <w:trPr>
          <w:trHeight w:val="330"/>
        </w:trPr>
        <w:tc>
          <w:tcPr>
            <w:tcW w:w="5080" w:type="dxa"/>
            <w:shd w:val="clear" w:color="auto" w:fill="auto"/>
            <w:hideMark/>
          </w:tcPr>
          <w:p w:rsidR="00885E62" w:rsidRDefault="00885E62" w:rsidP="00974805">
            <w:pPr>
              <w:rPr>
                <w:color w:val="000000"/>
              </w:rPr>
            </w:pPr>
            <w:r w:rsidRPr="00124044">
              <w:rPr>
                <w:color w:val="000000"/>
              </w:rPr>
              <w:t>Тонер LP-761</w:t>
            </w:r>
          </w:p>
        </w:tc>
        <w:tc>
          <w:tcPr>
            <w:tcW w:w="5141" w:type="dxa"/>
            <w:shd w:val="clear" w:color="auto" w:fill="auto"/>
            <w:hideMark/>
          </w:tcPr>
          <w:p w:rsidR="00885E62" w:rsidRDefault="00885E62" w:rsidP="00974805">
            <w:pPr>
              <w:rPr>
                <w:color w:val="000000"/>
              </w:rPr>
            </w:pPr>
            <w:r w:rsidRPr="00124044">
              <w:rPr>
                <w:color w:val="000000"/>
              </w:rPr>
              <w:t>Поставляется в картриджах 2х450 гр. Ресурс двух картриджей составляет 1600 погонных метров при 5% заполнении листа</w:t>
            </w:r>
          </w:p>
        </w:tc>
      </w:tr>
      <w:tr w:rsidR="00885E62" w:rsidTr="00974805">
        <w:trPr>
          <w:trHeight w:val="330"/>
        </w:trPr>
        <w:tc>
          <w:tcPr>
            <w:tcW w:w="5080" w:type="dxa"/>
            <w:shd w:val="clear" w:color="auto" w:fill="auto"/>
            <w:hideMark/>
          </w:tcPr>
          <w:p w:rsidR="00885E62" w:rsidRDefault="00885E62" w:rsidP="00974805">
            <w:pPr>
              <w:rPr>
                <w:color w:val="000000"/>
              </w:rPr>
            </w:pPr>
            <w:r w:rsidRPr="00124044">
              <w:rPr>
                <w:color w:val="000000"/>
              </w:rPr>
              <w:t>Процесс-картридж LP-852 (картридж с фотобарабаном</w:t>
            </w:r>
          </w:p>
        </w:tc>
        <w:tc>
          <w:tcPr>
            <w:tcW w:w="5141" w:type="dxa"/>
            <w:shd w:val="clear" w:color="auto" w:fill="auto"/>
            <w:hideMark/>
          </w:tcPr>
          <w:p w:rsidR="00885E62" w:rsidRDefault="00885E62" w:rsidP="00974805">
            <w:pPr>
              <w:rPr>
                <w:color w:val="000000"/>
              </w:rPr>
            </w:pPr>
            <w:r w:rsidRPr="00124044">
              <w:rPr>
                <w:color w:val="000000"/>
              </w:rPr>
              <w:t>Процесс-картридж включает фотовал и чистящее лезвие. Ресурс - 30 км</w:t>
            </w:r>
          </w:p>
        </w:tc>
      </w:tr>
      <w:tr w:rsidR="00885E62" w:rsidTr="00974805">
        <w:trPr>
          <w:trHeight w:val="330"/>
        </w:trPr>
        <w:tc>
          <w:tcPr>
            <w:tcW w:w="5080" w:type="dxa"/>
            <w:shd w:val="clear" w:color="auto" w:fill="auto"/>
          </w:tcPr>
          <w:p w:rsidR="00885E62" w:rsidRPr="00124044" w:rsidRDefault="00885E62" w:rsidP="00974805">
            <w:pPr>
              <w:rPr>
                <w:color w:val="000000"/>
              </w:rPr>
            </w:pPr>
            <w:r w:rsidRPr="00124044">
              <w:rPr>
                <w:color w:val="000000"/>
              </w:rPr>
              <w:t>Модуль нити заряда</w:t>
            </w:r>
          </w:p>
        </w:tc>
        <w:tc>
          <w:tcPr>
            <w:tcW w:w="5141" w:type="dxa"/>
            <w:shd w:val="clear" w:color="auto" w:fill="auto"/>
          </w:tcPr>
          <w:p w:rsidR="00885E62" w:rsidRPr="00124044" w:rsidRDefault="00885E62" w:rsidP="00974805">
            <w:pPr>
              <w:rPr>
                <w:color w:val="000000"/>
              </w:rPr>
            </w:pPr>
            <w:r w:rsidRPr="00124044">
              <w:rPr>
                <w:color w:val="000000"/>
              </w:rPr>
              <w:t>Модуль включает 2 нити, которые работают по очереди. Общий ресурс модуля нити заряда составляет 15 км.</w:t>
            </w:r>
          </w:p>
        </w:tc>
      </w:tr>
      <w:tr w:rsidR="00885E62" w:rsidTr="00974805">
        <w:trPr>
          <w:trHeight w:val="330"/>
        </w:trPr>
        <w:tc>
          <w:tcPr>
            <w:tcW w:w="5080" w:type="dxa"/>
            <w:shd w:val="clear" w:color="auto" w:fill="auto"/>
          </w:tcPr>
          <w:p w:rsidR="00885E62" w:rsidRPr="00124044" w:rsidRDefault="00885E62" w:rsidP="00974805">
            <w:pPr>
              <w:rPr>
                <w:color w:val="000000"/>
              </w:rPr>
            </w:pPr>
            <w:r w:rsidRPr="00124044">
              <w:rPr>
                <w:color w:val="000000"/>
              </w:rPr>
              <w:t>Емкость отработанного тонера</w:t>
            </w:r>
          </w:p>
        </w:tc>
        <w:tc>
          <w:tcPr>
            <w:tcW w:w="5141" w:type="dxa"/>
            <w:shd w:val="clear" w:color="auto" w:fill="auto"/>
          </w:tcPr>
          <w:p w:rsidR="00885E62" w:rsidRPr="00124044" w:rsidRDefault="00885E62" w:rsidP="00974805">
            <w:pPr>
              <w:rPr>
                <w:color w:val="000000"/>
              </w:rPr>
            </w:pPr>
            <w:r w:rsidRPr="00124044">
              <w:rPr>
                <w:color w:val="000000"/>
              </w:rPr>
              <w:t xml:space="preserve">Объем - 3 литра </w:t>
            </w:r>
          </w:p>
        </w:tc>
      </w:tr>
    </w:tbl>
    <w:p w:rsidR="009A4290" w:rsidRDefault="009A4290" w:rsidP="009A4290">
      <w:pPr>
        <w:ind w:firstLine="567"/>
        <w:jc w:val="both"/>
        <w:rPr>
          <w:bCs/>
        </w:rPr>
      </w:pPr>
    </w:p>
    <w:p w:rsidR="00885E62" w:rsidRPr="00885E62" w:rsidRDefault="00885E62" w:rsidP="00885E62">
      <w:pPr>
        <w:autoSpaceDE w:val="0"/>
        <w:autoSpaceDN w:val="0"/>
        <w:adjustRightInd w:val="0"/>
        <w:ind w:firstLine="639"/>
        <w:jc w:val="both"/>
      </w:pPr>
      <w:r w:rsidRPr="00885E62">
        <w:lastRenderedPageBreak/>
        <w:t>Поставляемый Товар должен быть новым, и надлежащего качества. Год изготовления не ранее 2022.</w:t>
      </w:r>
    </w:p>
    <w:p w:rsidR="00885E62" w:rsidRPr="00885E62" w:rsidRDefault="00885E62" w:rsidP="00885E62">
      <w:pPr>
        <w:autoSpaceDE w:val="0"/>
        <w:autoSpaceDN w:val="0"/>
        <w:adjustRightInd w:val="0"/>
        <w:ind w:firstLine="639"/>
        <w:jc w:val="both"/>
      </w:pPr>
      <w:r w:rsidRPr="00885E62">
        <w:t>Поставляемый Товар должен быть работоспособным и обеспечивать предусмотренную производителем функциональность. Товар, должен включать в себя все необходимые для полнофункционального использования комплектующие, в том числе кабель питания.</w:t>
      </w:r>
    </w:p>
    <w:p w:rsidR="00885E62" w:rsidRPr="00885E62" w:rsidRDefault="00885E62" w:rsidP="00885E62">
      <w:pPr>
        <w:autoSpaceDE w:val="0"/>
        <w:autoSpaceDN w:val="0"/>
        <w:adjustRightInd w:val="0"/>
        <w:ind w:firstLine="639"/>
        <w:jc w:val="both"/>
      </w:pPr>
      <w:r w:rsidRPr="00885E62">
        <w:rPr>
          <w:lang w:val="x-none"/>
        </w:rPr>
        <w:t>Товар должен быть оригинальным и соответствовать настоящему техническому заданию.</w:t>
      </w:r>
    </w:p>
    <w:p w:rsidR="00885E62" w:rsidRPr="00885E62" w:rsidRDefault="00885E62" w:rsidP="00885E62">
      <w:pPr>
        <w:autoSpaceDE w:val="0"/>
        <w:autoSpaceDN w:val="0"/>
        <w:adjustRightInd w:val="0"/>
        <w:ind w:firstLine="639"/>
        <w:jc w:val="both"/>
      </w:pPr>
      <w:r w:rsidRPr="00885E62">
        <w:rPr>
          <w:bCs/>
        </w:rPr>
        <w:t xml:space="preserve">Товар должен быть обеспечен соответствующими документами на русском языке (гарантийный талон, сертификат соответствия, действующий на территории РФ). </w:t>
      </w:r>
      <w:r w:rsidRPr="00885E62">
        <w:t>Товар, поставляемый Участником/Победителем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885E62" w:rsidRPr="00885E62" w:rsidRDefault="00885E62" w:rsidP="00885E62">
      <w:pPr>
        <w:pStyle w:val="ac"/>
        <w:suppressAutoHyphens/>
        <w:ind w:firstLine="639"/>
        <w:rPr>
          <w:b/>
          <w:sz w:val="24"/>
        </w:rPr>
      </w:pPr>
      <w:r w:rsidRPr="00885E62">
        <w:rPr>
          <w:sz w:val="24"/>
        </w:rPr>
        <w:t>Поставка товара осуществляется силами и за счет средств Участника/ Победителя.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D0519D" w:rsidRDefault="00D0519D" w:rsidP="009A4290">
      <w:pPr>
        <w:ind w:firstLine="567"/>
        <w:jc w:val="both"/>
        <w:rPr>
          <w:color w:val="00B050"/>
        </w:rPr>
      </w:pPr>
    </w:p>
    <w:p w:rsidR="0056227B" w:rsidRPr="0094702C" w:rsidRDefault="00D6129B" w:rsidP="009A4290">
      <w:pPr>
        <w:ind w:firstLine="567"/>
        <w:jc w:val="both"/>
      </w:pPr>
      <w:r w:rsidRPr="0094702C">
        <w:rPr>
          <w:color w:val="00B050"/>
        </w:rPr>
        <w:t xml:space="preserve"> </w:t>
      </w:r>
      <w:r w:rsidR="009811D8" w:rsidRPr="0094702C">
        <w:rPr>
          <w:color w:val="00B050"/>
        </w:rPr>
        <w:t xml:space="preserve"> </w:t>
      </w:r>
      <w:r w:rsidRPr="0094702C">
        <w:t>1.2.2.</w:t>
      </w:r>
      <w:r w:rsidRPr="0094702C">
        <w:tab/>
      </w:r>
      <w:r w:rsidR="0056227B" w:rsidRPr="0094702C">
        <w:t xml:space="preserve">Требования к основным условиям </w:t>
      </w:r>
      <w:r w:rsidR="00357957" w:rsidRPr="00357957">
        <w:rPr>
          <w:bCs/>
        </w:rPr>
        <w:t>поставки Товара</w:t>
      </w:r>
      <w:r w:rsidR="00357957" w:rsidRPr="00357957">
        <w:t xml:space="preserve"> </w:t>
      </w:r>
    </w:p>
    <w:p w:rsidR="0056227B" w:rsidRPr="0094702C" w:rsidRDefault="00D6129B" w:rsidP="009A4290">
      <w:pPr>
        <w:ind w:firstLine="709"/>
        <w:jc w:val="both"/>
        <w:rPr>
          <w:bCs/>
        </w:rPr>
      </w:pPr>
      <w:r w:rsidRPr="0094702C">
        <w:t xml:space="preserve">1.2.2.1.  </w:t>
      </w:r>
      <w:r w:rsidR="00EB051A" w:rsidRPr="0094702C">
        <w:rPr>
          <w:bCs/>
        </w:rPr>
        <w:t xml:space="preserve">Сроки, </w:t>
      </w:r>
      <w:r w:rsidR="009A4290">
        <w:rPr>
          <w:bCs/>
        </w:rPr>
        <w:t>место поставки Товара</w:t>
      </w:r>
    </w:p>
    <w:p w:rsidR="009A4290" w:rsidRPr="009A4290" w:rsidRDefault="00885E62" w:rsidP="009A4290">
      <w:pPr>
        <w:ind w:firstLine="709"/>
        <w:jc w:val="both"/>
        <w:rPr>
          <w:bCs/>
        </w:rPr>
      </w:pPr>
      <w:r w:rsidRPr="00885E62">
        <w:rPr>
          <w:bCs/>
        </w:rPr>
        <w:t>Срок поставки товара –  не позднее 25.09.2023</w:t>
      </w:r>
      <w:r w:rsidR="009A4290" w:rsidRPr="009A4290">
        <w:rPr>
          <w:bCs/>
        </w:rPr>
        <w:t xml:space="preserve">. </w:t>
      </w:r>
    </w:p>
    <w:p w:rsidR="00357957" w:rsidRPr="00357957" w:rsidRDefault="009A4290" w:rsidP="009A4290">
      <w:pPr>
        <w:ind w:firstLine="709"/>
        <w:jc w:val="both"/>
        <w:rPr>
          <w:bCs/>
        </w:rPr>
      </w:pPr>
      <w:r w:rsidRPr="009A4290">
        <w:rPr>
          <w:bCs/>
        </w:rPr>
        <w:t>Место поставки Товара – г. Хабаровск, ул. Шеронова 56</w:t>
      </w:r>
      <w:r w:rsidR="00885E62">
        <w:rPr>
          <w:bCs/>
        </w:rPr>
        <w:t>А.</w:t>
      </w:r>
    </w:p>
    <w:p w:rsidR="00653A2D" w:rsidRDefault="00895B73" w:rsidP="00653A2D">
      <w:pPr>
        <w:ind w:firstLine="709"/>
        <w:jc w:val="both"/>
        <w:rPr>
          <w:bCs/>
        </w:rPr>
      </w:pPr>
      <w:r w:rsidRPr="00895B73">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r>
        <w:rPr>
          <w:bCs/>
        </w:rPr>
        <w:t>.</w:t>
      </w:r>
    </w:p>
    <w:p w:rsidR="00895B73" w:rsidRPr="0094702C" w:rsidRDefault="00895B73"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 xml:space="preserve">Форма, сроки и порядок оплаты </w:t>
      </w:r>
      <w:r w:rsidR="00E26746">
        <w:t>Товара</w:t>
      </w:r>
    </w:p>
    <w:p w:rsidR="00885E62" w:rsidRPr="00885E62" w:rsidRDefault="00885E62" w:rsidP="00885E62">
      <w:pPr>
        <w:ind w:firstLine="709"/>
        <w:jc w:val="both"/>
        <w:rPr>
          <w:bCs/>
        </w:rPr>
      </w:pPr>
      <w:r w:rsidRPr="00885E62">
        <w:rPr>
          <w:bCs/>
        </w:rPr>
        <w:t xml:space="preserve">Заказчик производит предоплату Товара в безналичной форме на расчетный счет Участника/Победителя течение 10 (десяти) рабочих дней с момента заключения договора и выставления счета в размере 30% от цены договора. </w:t>
      </w:r>
    </w:p>
    <w:p w:rsidR="00C16AAC" w:rsidRPr="0094702C" w:rsidRDefault="00885E62" w:rsidP="00885E62">
      <w:pPr>
        <w:ind w:firstLine="709"/>
        <w:jc w:val="both"/>
        <w:rPr>
          <w:bCs/>
        </w:rPr>
      </w:pPr>
      <w:r w:rsidRPr="00885E62">
        <w:rPr>
          <w:bCs/>
        </w:rPr>
        <w:t>Окончательный расчет производится в течение 10 (десяти) рабочих дней с момента подписания товарной накладной и получения Заказчиком полного комплекта документов, относящихся к Товару.</w:t>
      </w:r>
    </w:p>
    <w:p w:rsidR="007301C6" w:rsidRDefault="007301C6" w:rsidP="00CF30AD">
      <w:pPr>
        <w:ind w:firstLine="709"/>
        <w:jc w:val="both"/>
      </w:pP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D53F02" w:rsidRDefault="001F2528" w:rsidP="001F2528">
      <w:pPr>
        <w:ind w:firstLine="709"/>
        <w:jc w:val="both"/>
        <w:rPr>
          <w:bCs/>
        </w:rPr>
      </w:pPr>
      <w:r w:rsidRPr="0094702C">
        <w:t xml:space="preserve">Начальная (максимальная) цена по договору составляет –  </w:t>
      </w:r>
      <w:r w:rsidR="009A4290">
        <w:t>3 </w:t>
      </w:r>
      <w:r w:rsidR="00885E62">
        <w:t>241</w:t>
      </w:r>
      <w:r w:rsidR="009A4290">
        <w:t xml:space="preserve"> </w:t>
      </w:r>
      <w:r w:rsidR="00885E62">
        <w:t>666</w:t>
      </w:r>
      <w:r w:rsidR="00D53F02" w:rsidRPr="00D53F02">
        <w:t xml:space="preserve"> (</w:t>
      </w:r>
      <w:r w:rsidR="009A4290">
        <w:t>три</w:t>
      </w:r>
      <w:r w:rsidR="00D53F02" w:rsidRPr="00D53F02">
        <w:t xml:space="preserve"> миллиона </w:t>
      </w:r>
      <w:r w:rsidR="00885E62">
        <w:t>двести сорок одна</w:t>
      </w:r>
      <w:r w:rsidR="009A4290">
        <w:t xml:space="preserve"> тысяч</w:t>
      </w:r>
      <w:r w:rsidR="00885E62">
        <w:t>а</w:t>
      </w:r>
      <w:r w:rsidR="009A4290">
        <w:t xml:space="preserve"> </w:t>
      </w:r>
      <w:r w:rsidR="00885E62">
        <w:t>шестьсот шестьдесят шесть</w:t>
      </w:r>
      <w:r w:rsidR="00D53F02" w:rsidRPr="00D53F02">
        <w:t xml:space="preserve">) руб. </w:t>
      </w:r>
      <w:r w:rsidR="009A4290">
        <w:t>67</w:t>
      </w:r>
      <w:r w:rsidR="00D53F02" w:rsidRPr="00D53F02">
        <w:t xml:space="preserve"> коп. без НДС (</w:t>
      </w:r>
      <w:r w:rsidR="009A4290">
        <w:t>3 </w:t>
      </w:r>
      <w:r w:rsidR="00885E62">
        <w:t>890</w:t>
      </w:r>
      <w:r w:rsidR="009A4290">
        <w:t xml:space="preserve"> </w:t>
      </w:r>
      <w:r w:rsidR="00885E62">
        <w:t>00</w:t>
      </w:r>
      <w:r w:rsidR="009A4290">
        <w:t>0</w:t>
      </w:r>
      <w:r w:rsidR="00D53F02" w:rsidRPr="00D53F02">
        <w:t>,00 руб. с НДС 20%</w:t>
      </w:r>
      <w:r w:rsidRPr="00D53F02">
        <w:t>).</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Pr="0094702C" w:rsidRDefault="007D7066" w:rsidP="00EB051A">
      <w:pPr>
        <w:ind w:firstLine="709"/>
        <w:jc w:val="both"/>
      </w:pPr>
      <w:r w:rsidRPr="007D7066">
        <w:t xml:space="preserve">Начальная (максимальная) цена по договору включает в себя </w:t>
      </w:r>
      <w:r w:rsidRPr="007D7066">
        <w:rPr>
          <w:bCs/>
        </w:rPr>
        <w:t>все расходы, связанные с поставкой Товара</w:t>
      </w:r>
      <w:r w:rsidRPr="007D7066">
        <w:t>, все налоги, сборы, пошлины, другие обязательные платежи и все иные расходы Участника/Победителя, связанные с исполнением Договора</w:t>
      </w:r>
      <w:r w:rsidR="00EB051A" w:rsidRPr="0094702C">
        <w:t>.</w:t>
      </w: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7D7066">
        <w:t>Товарах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B0AA9" w:rsidRPr="0094702C" w:rsidRDefault="00B63A54" w:rsidP="00B63A54">
      <w:pPr>
        <w:pStyle w:val="12"/>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1"/>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w:t>
      </w:r>
      <w:r w:rsidRPr="0094702C">
        <w:rPr>
          <w:sz w:val="24"/>
          <w:szCs w:val="24"/>
        </w:rPr>
        <w:lastRenderedPageBreak/>
        <w:t xml:space="preserve">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1"/>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4"/>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4"/>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4"/>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4"/>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E30EDE" w:rsidRPr="0094702C">
        <w:rPr>
          <w:sz w:val="24"/>
          <w:szCs w:val="24"/>
        </w:rPr>
        <w:t xml:space="preserve">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4"/>
        <w:ind w:left="709" w:firstLine="0"/>
        <w:rPr>
          <w:sz w:val="24"/>
          <w:szCs w:val="24"/>
        </w:rPr>
      </w:pPr>
    </w:p>
    <w:p w:rsidR="00017A3F" w:rsidRPr="0094702C" w:rsidRDefault="00BB6E23" w:rsidP="00464A7C">
      <w:pPr>
        <w:pStyle w:val="31"/>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w:t>
      </w:r>
      <w:r w:rsidR="006D33EB" w:rsidRPr="0094702C">
        <w:rPr>
          <w:rFonts w:eastAsia="Times New Roman"/>
          <w:bCs/>
          <w:sz w:val="24"/>
        </w:rPr>
        <w:lastRenderedPageBreak/>
        <w:t xml:space="preserve">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9A1882">
        <w:rPr>
          <w:rFonts w:eastAsia="Times New Roman"/>
          <w:bCs/>
          <w:sz w:val="24"/>
        </w:rPr>
        <w:t>поставкой Товара</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1"/>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lastRenderedPageBreak/>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1"/>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4"/>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9"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4"/>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4"/>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F93D32">
        <w:rPr>
          <w:bCs/>
          <w:sz w:val="24"/>
          <w:szCs w:val="24"/>
        </w:rPr>
        <w:t>поставит Товары</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4"/>
        <w:rPr>
          <w:sz w:val="24"/>
          <w:szCs w:val="24"/>
        </w:rPr>
      </w:pPr>
    </w:p>
    <w:p w:rsidR="00017A3F" w:rsidRPr="0094702C" w:rsidRDefault="006D4F64" w:rsidP="00464A7C">
      <w:pPr>
        <w:pStyle w:val="31"/>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lastRenderedPageBreak/>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4"/>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4"/>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4"/>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4"/>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4"/>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4"/>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4"/>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4"/>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0"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4"/>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4"/>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4"/>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4"/>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4"/>
        <w:tabs>
          <w:tab w:val="left" w:pos="142"/>
          <w:tab w:val="left" w:pos="1701"/>
        </w:tabs>
        <w:ind w:firstLine="567"/>
        <w:rPr>
          <w:sz w:val="24"/>
          <w:szCs w:val="24"/>
        </w:rPr>
      </w:pPr>
    </w:p>
    <w:p w:rsidR="00357A00" w:rsidRPr="0094702C" w:rsidRDefault="00357A00" w:rsidP="00FC791F">
      <w:pPr>
        <w:pStyle w:val="21"/>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lastRenderedPageBreak/>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1"/>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EB2313" w:rsidRPr="0094702C">
        <w:rPr>
          <w:sz w:val="24"/>
        </w:rPr>
        <w:t>ых</w:t>
      </w:r>
      <w:r w:rsidR="0055635D" w:rsidRPr="0094702C">
        <w:rPr>
          <w:sz w:val="24"/>
        </w:rPr>
        <w:t xml:space="preserve"> им </w:t>
      </w:r>
      <w:r w:rsidR="00F93D32">
        <w:rPr>
          <w:sz w:val="24"/>
        </w:rPr>
        <w:t>Товаров</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F93D32">
        <w:rPr>
          <w:bCs/>
          <w:sz w:val="24"/>
        </w:rPr>
        <w:t>поставки Товара</w:t>
      </w:r>
      <w:r w:rsidRPr="0094702C">
        <w:rPr>
          <w:sz w:val="24"/>
        </w:rPr>
        <w:t xml:space="preserve">,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w:t>
      </w:r>
      <w:r w:rsidRPr="0094702C">
        <w:rPr>
          <w:sz w:val="24"/>
        </w:rPr>
        <w:lastRenderedPageBreak/>
        <w:t>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1</w:t>
      </w:r>
      <w:r w:rsidR="00A74B4D">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1"/>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lastRenderedPageBreak/>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1"/>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4"/>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4"/>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lastRenderedPageBreak/>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1"/>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lastRenderedPageBreak/>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D50B93">
        <w:rPr>
          <w:b w:val="0"/>
          <w:i w:val="0"/>
          <w:sz w:val="24"/>
          <w:szCs w:val="24"/>
        </w:rPr>
        <w:t>Товара</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1"/>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D50B93">
        <w:t>ого</w:t>
      </w:r>
      <w:r w:rsidR="00393443" w:rsidRPr="0094702C">
        <w:t xml:space="preserve"> </w:t>
      </w:r>
      <w:r w:rsidR="00D50B93">
        <w:t>Товара</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D34D10" w:rsidRPr="0094702C">
        <w:rPr>
          <w:bCs/>
        </w:rPr>
        <w:t>их</w:t>
      </w:r>
      <w:r w:rsidR="00C6240C" w:rsidRPr="0094702C">
        <w:rPr>
          <w:bCs/>
        </w:rPr>
        <w:t xml:space="preserve"> </w:t>
      </w:r>
      <w:r w:rsidR="00D50B93">
        <w:rPr>
          <w:bCs/>
        </w:rPr>
        <w:t>Товаров</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1"/>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1"/>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lastRenderedPageBreak/>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8"/>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8"/>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8"/>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8"/>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8"/>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8"/>
        <w:keepNext w:val="0"/>
        <w:numPr>
          <w:ilvl w:val="4"/>
          <w:numId w:val="16"/>
        </w:numPr>
        <w:spacing w:before="0"/>
      </w:pPr>
      <w:r w:rsidRPr="0094702C">
        <w:t>отказа от проведения запроса котировок;</w:t>
      </w:r>
    </w:p>
    <w:p w:rsidR="005C0036" w:rsidRPr="0094702C" w:rsidRDefault="005C0036" w:rsidP="006574F8">
      <w:pPr>
        <w:pStyle w:val="28"/>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8"/>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D50B93">
        <w:t>ого</w:t>
      </w:r>
      <w:r w:rsidR="00264960" w:rsidRPr="0094702C">
        <w:t xml:space="preserve"> им </w:t>
      </w:r>
      <w:r w:rsidR="00D50B93">
        <w:t>Товара</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D50B93">
        <w:t>Товара</w:t>
      </w:r>
      <w:r w:rsidR="00314A74" w:rsidRPr="0094702C">
        <w:t xml:space="preserve"> предлагаемы</w:t>
      </w:r>
      <w:r w:rsidR="0028639C" w:rsidRPr="0094702C">
        <w:t>е</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8"/>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lastRenderedPageBreak/>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D34D10" w:rsidRPr="0094702C">
        <w:t>ых</w:t>
      </w:r>
      <w:r w:rsidR="00FE1438" w:rsidRPr="0094702C">
        <w:t xml:space="preserve"> </w:t>
      </w:r>
      <w:r w:rsidR="00E26746">
        <w:t>Товаров</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Pr="0094702C"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94702C" w:rsidRDefault="00076B41"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8"/>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8"/>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8"/>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8"/>
        <w:keepNext w:val="0"/>
        <w:spacing w:before="0"/>
      </w:pPr>
      <w:r w:rsidRPr="0094702C">
        <w:lastRenderedPageBreak/>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Pr="0094702C" w:rsidRDefault="007163B9" w:rsidP="007163B9">
      <w:pPr>
        <w:pStyle w:val="28"/>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600AB" w:rsidRPr="0094702C" w:rsidRDefault="004600AB"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1"/>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1"/>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1"/>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7A74E1" w:rsidRPr="0094702C">
        <w:t>7</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8"/>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1"/>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w:t>
      </w:r>
      <w:r w:rsidR="00563963" w:rsidRPr="0094702C">
        <w:lastRenderedPageBreak/>
        <w:t>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E26746">
        <w:t>ого</w:t>
      </w:r>
      <w:r w:rsidR="002D79B4" w:rsidRPr="0094702C">
        <w:t xml:space="preserve"> договором</w:t>
      </w:r>
      <w:r w:rsidR="00E570E7" w:rsidRPr="0094702C">
        <w:t xml:space="preserve"> </w:t>
      </w:r>
      <w:r w:rsidR="00E26746">
        <w:t>Товара</w:t>
      </w:r>
      <w:r w:rsidR="00E73601" w:rsidRPr="0094702C">
        <w:t xml:space="preserve"> </w:t>
      </w:r>
      <w:r w:rsidR="002D79B4" w:rsidRPr="0094702C">
        <w:t>при изменении потребности в</w:t>
      </w:r>
      <w:r w:rsidR="000B0AFE" w:rsidRPr="0094702C">
        <w:t xml:space="preserve"> </w:t>
      </w:r>
      <w:r w:rsidR="00E26746">
        <w:t>Товаре</w:t>
      </w:r>
      <w:r w:rsidR="00007441" w:rsidRPr="0094702C">
        <w:t>,</w:t>
      </w:r>
      <w:r w:rsidR="00E73601" w:rsidRPr="0094702C">
        <w:t xml:space="preserve"> на </w:t>
      </w:r>
      <w:r w:rsidR="00E26746">
        <w:t>поставку</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E26746">
        <w:t>Товара</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8639C" w:rsidRPr="0094702C">
        <w:t>и</w:t>
      </w:r>
      <w:r w:rsidR="002D79B4" w:rsidRPr="0094702C">
        <w:t xml:space="preserve"> </w:t>
      </w:r>
      <w:r w:rsidR="00E26746">
        <w:t>Товарами</w:t>
      </w:r>
      <w:r w:rsidR="008F5B56" w:rsidRPr="0094702C">
        <w:t>,</w:t>
      </w:r>
      <w:r w:rsidR="00E73601" w:rsidRPr="0094702C">
        <w:t xml:space="preserve"> </w:t>
      </w:r>
      <w:r w:rsidR="002D79B4" w:rsidRPr="0094702C">
        <w:t>предусмотренным</w:t>
      </w:r>
      <w:r w:rsidR="0028639C" w:rsidRPr="0094702C">
        <w:t>и</w:t>
      </w:r>
      <w:r w:rsidR="002D79B4" w:rsidRPr="0094702C">
        <w:t xml:space="preserve"> договором.</w:t>
      </w:r>
    </w:p>
    <w:p w:rsidR="002D79B4" w:rsidRPr="0094702C" w:rsidRDefault="002D79B4" w:rsidP="00FC791F">
      <w:pPr>
        <w:pStyle w:val="a9"/>
        <w:numPr>
          <w:ilvl w:val="2"/>
          <w:numId w:val="13"/>
        </w:numPr>
        <w:ind w:left="0" w:firstLine="709"/>
        <w:jc w:val="both"/>
      </w:pPr>
      <w:r w:rsidRPr="0094702C">
        <w:t xml:space="preserve">При </w:t>
      </w:r>
      <w:r w:rsidR="00E26746">
        <w:t>поставке</w:t>
      </w:r>
      <w:r w:rsidR="00FE555C" w:rsidRPr="0094702C">
        <w:t xml:space="preserve"> </w:t>
      </w:r>
      <w:r w:rsidR="00E570E7" w:rsidRPr="0094702C">
        <w:t>дополнительного объема так</w:t>
      </w:r>
      <w:r w:rsidR="00E26746">
        <w:t>ого</w:t>
      </w:r>
      <w:r w:rsidR="00E73601" w:rsidRPr="0094702C">
        <w:t xml:space="preserve"> </w:t>
      </w:r>
      <w:r w:rsidR="00E26746">
        <w:t>Товара</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37400C">
        <w:t>ого</w:t>
      </w:r>
      <w:r w:rsidR="00E73601" w:rsidRPr="0094702C">
        <w:t xml:space="preserve"> </w:t>
      </w:r>
      <w:r w:rsidR="0037400C">
        <w:t>Товара</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37400C">
        <w:t>п</w:t>
      </w:r>
      <w:r w:rsidR="0037400C" w:rsidRPr="0037400C">
        <w:t>оставке</w:t>
      </w:r>
      <w:r w:rsidR="00E73601" w:rsidRPr="0094702C">
        <w:t xml:space="preserve"> </w:t>
      </w:r>
      <w:r w:rsidR="00E242BE" w:rsidRPr="0094702C">
        <w:t>так</w:t>
      </w:r>
      <w:r w:rsidR="0037400C">
        <w:t>ого</w:t>
      </w:r>
      <w:r w:rsidR="00E570E7" w:rsidRPr="0094702C">
        <w:t xml:space="preserve"> </w:t>
      </w:r>
      <w:r w:rsidR="0037400C">
        <w:t>Товара</w:t>
      </w:r>
      <w:r w:rsidR="004A6DBE" w:rsidRPr="0094702C">
        <w:t xml:space="preserve">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4A6DBE" w:rsidRPr="0094702C">
        <w:t>выполнении</w:t>
      </w:r>
      <w:r w:rsidR="00E73601" w:rsidRPr="0094702C">
        <w:t xml:space="preserve"> </w:t>
      </w:r>
      <w:r w:rsidR="002D79B4" w:rsidRPr="0094702C">
        <w:t>дополнительного объема так</w:t>
      </w:r>
      <w:r w:rsidR="0037400C">
        <w:t>ого</w:t>
      </w:r>
      <w:r w:rsidR="002D79B4" w:rsidRPr="0094702C">
        <w:t xml:space="preserve"> </w:t>
      </w:r>
      <w:r w:rsidR="0037400C">
        <w:t>Товара</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37400C" w:rsidRDefault="00AD1B17" w:rsidP="00BA3759">
      <w:pPr>
        <w:tabs>
          <w:tab w:val="left" w:pos="6860"/>
          <w:tab w:val="left" w:pos="7743"/>
        </w:tabs>
        <w:jc w:val="both"/>
      </w:pPr>
    </w:p>
    <w:p w:rsidR="00BA3759" w:rsidRPr="0037400C" w:rsidRDefault="00BA3759" w:rsidP="00BA3759">
      <w:pPr>
        <w:tabs>
          <w:tab w:val="left" w:pos="6860"/>
          <w:tab w:val="left" w:pos="7743"/>
        </w:tabs>
        <w:jc w:val="both"/>
      </w:pPr>
      <w:r w:rsidRPr="0037400C">
        <w:t>Согласовано:</w:t>
      </w:r>
    </w:p>
    <w:p w:rsidR="0037400C" w:rsidRPr="002F092C" w:rsidRDefault="0037400C" w:rsidP="0037400C">
      <w:pPr>
        <w:tabs>
          <w:tab w:val="left" w:pos="6860"/>
          <w:tab w:val="left" w:pos="7743"/>
        </w:tabs>
        <w:jc w:val="both"/>
        <w:rPr>
          <w:color w:val="FFFFFF" w:themeColor="background1"/>
        </w:rPr>
      </w:pPr>
      <w:bookmarkStart w:id="2" w:name="_GoBack"/>
      <w:r w:rsidRPr="002F092C">
        <w:rPr>
          <w:color w:val="FFFFFF" w:themeColor="background1"/>
        </w:rPr>
        <w:t>Начальник ОВПП                                                                                                              К.В.Медведев</w:t>
      </w:r>
    </w:p>
    <w:p w:rsidR="0037400C" w:rsidRPr="002F092C" w:rsidRDefault="0037400C" w:rsidP="0037400C">
      <w:pPr>
        <w:tabs>
          <w:tab w:val="left" w:pos="6860"/>
          <w:tab w:val="left" w:pos="7743"/>
        </w:tabs>
        <w:jc w:val="both"/>
        <w:rPr>
          <w:color w:val="FFFFFF" w:themeColor="background1"/>
        </w:rPr>
      </w:pPr>
    </w:p>
    <w:p w:rsidR="0037400C" w:rsidRPr="002F092C" w:rsidRDefault="0037400C" w:rsidP="0037400C">
      <w:pPr>
        <w:tabs>
          <w:tab w:val="left" w:pos="6860"/>
          <w:tab w:val="left" w:pos="7743"/>
        </w:tabs>
        <w:jc w:val="both"/>
        <w:rPr>
          <w:color w:val="FFFFFF" w:themeColor="background1"/>
        </w:rPr>
      </w:pPr>
      <w:r w:rsidRPr="002F092C">
        <w:rPr>
          <w:color w:val="FFFFFF" w:themeColor="background1"/>
        </w:rPr>
        <w:t>Председатель</w:t>
      </w:r>
    </w:p>
    <w:p w:rsidR="0037400C" w:rsidRPr="002F092C" w:rsidRDefault="0037400C" w:rsidP="0037400C">
      <w:pPr>
        <w:tabs>
          <w:tab w:val="left" w:pos="6860"/>
          <w:tab w:val="left" w:pos="7743"/>
        </w:tabs>
        <w:jc w:val="both"/>
        <w:rPr>
          <w:color w:val="FFFFFF" w:themeColor="background1"/>
        </w:rPr>
      </w:pPr>
      <w:r w:rsidRPr="002F092C">
        <w:rPr>
          <w:color w:val="FFFFFF" w:themeColor="background1"/>
        </w:rPr>
        <w:t xml:space="preserve">Экспертной группы                                                                                                             Т.Г.Ширяева </w:t>
      </w:r>
    </w:p>
    <w:p w:rsidR="0037400C" w:rsidRPr="002F092C" w:rsidRDefault="0037400C" w:rsidP="00F02941">
      <w:pPr>
        <w:tabs>
          <w:tab w:val="left" w:pos="6860"/>
          <w:tab w:val="left" w:pos="7743"/>
        </w:tabs>
        <w:jc w:val="both"/>
        <w:rPr>
          <w:color w:val="FFFFFF" w:themeColor="background1"/>
        </w:rPr>
      </w:pPr>
    </w:p>
    <w:p w:rsidR="0037400C" w:rsidRPr="002F092C" w:rsidRDefault="0037400C" w:rsidP="00F02941">
      <w:pPr>
        <w:tabs>
          <w:tab w:val="left" w:pos="6860"/>
          <w:tab w:val="left" w:pos="7743"/>
        </w:tabs>
        <w:jc w:val="both"/>
        <w:rPr>
          <w:color w:val="FFFFFF" w:themeColor="background1"/>
        </w:rPr>
      </w:pPr>
    </w:p>
    <w:bookmarkEnd w:id="2"/>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2C54B3" w:rsidRPr="0037400C" w:rsidRDefault="002C54B3" w:rsidP="002C54B3">
      <w:pPr>
        <w:jc w:val="right"/>
        <w:rPr>
          <w:rFonts w:eastAsia="MS Mincho"/>
        </w:rPr>
      </w:pPr>
      <w:r w:rsidRPr="0037400C">
        <w:rPr>
          <w:rFonts w:eastAsia="MS Mincho"/>
        </w:rPr>
        <w:lastRenderedPageBreak/>
        <w:t>Приложение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CC74FE">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124368" w:rsidRDefault="002C54B3" w:rsidP="002C54B3">
      <w:pPr>
        <w:ind w:firstLine="553"/>
        <w:jc w:val="both"/>
        <w:rPr>
          <w:b/>
          <w:i/>
          <w:sz w:val="23"/>
          <w:szCs w:val="23"/>
        </w:rPr>
      </w:pPr>
      <w:r w:rsidRPr="002C54B3">
        <w:rPr>
          <w:sz w:val="23"/>
          <w:szCs w:val="23"/>
        </w:rPr>
        <w:t xml:space="preserve">- </w:t>
      </w:r>
      <w:r w:rsidRPr="002C54B3">
        <w:rPr>
          <w:b/>
          <w:i/>
          <w:sz w:val="23"/>
          <w:szCs w:val="23"/>
        </w:rPr>
        <w:t xml:space="preserve">товары, результаты работ, услуг </w:t>
      </w:r>
      <w:r w:rsidRPr="00124368">
        <w:rPr>
          <w:b/>
          <w:i/>
          <w:sz w:val="23"/>
          <w:szCs w:val="23"/>
        </w:rPr>
        <w:t>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24368" w:rsidRDefault="002C54B3" w:rsidP="002C54B3">
      <w:pPr>
        <w:ind w:firstLine="553"/>
        <w:jc w:val="both"/>
        <w:rPr>
          <w:i/>
          <w:sz w:val="23"/>
          <w:szCs w:val="23"/>
        </w:rPr>
      </w:pPr>
      <w:r w:rsidRPr="00124368">
        <w:rPr>
          <w:sz w:val="23"/>
          <w:szCs w:val="23"/>
        </w:rPr>
        <w:t>-________(</w:t>
      </w:r>
      <w:r w:rsidRPr="00124368">
        <w:rPr>
          <w:i/>
          <w:sz w:val="23"/>
          <w:szCs w:val="23"/>
        </w:rPr>
        <w:t>наименование претендента, лиц, выступающих на стороне претендента</w:t>
      </w:r>
      <w:r w:rsidRPr="00124368">
        <w:rPr>
          <w:sz w:val="23"/>
          <w:szCs w:val="23"/>
        </w:rPr>
        <w:t xml:space="preserve">) обладает достаточным опытом и квалификацией </w:t>
      </w:r>
      <w:r w:rsidR="008D286C" w:rsidRPr="00124368">
        <w:rPr>
          <w:sz w:val="23"/>
          <w:szCs w:val="23"/>
        </w:rPr>
        <w:t xml:space="preserve">(наличие квалифицированного персонала, материально технической базы) </w:t>
      </w:r>
      <w:r w:rsidRPr="00124368">
        <w:rPr>
          <w:sz w:val="23"/>
          <w:szCs w:val="23"/>
        </w:rPr>
        <w:t>для (</w:t>
      </w:r>
      <w:r w:rsidRPr="00124368">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124368">
        <w:rPr>
          <w:sz w:val="23"/>
          <w:szCs w:val="23"/>
        </w:rPr>
        <w:t>- ________(</w:t>
      </w:r>
      <w:r w:rsidRPr="00124368">
        <w:rPr>
          <w:i/>
          <w:sz w:val="23"/>
          <w:szCs w:val="23"/>
        </w:rPr>
        <w:t>наименование претендента, лиц, выступающих</w:t>
      </w:r>
      <w:r w:rsidRPr="002C54B3">
        <w:rPr>
          <w:i/>
          <w:sz w:val="23"/>
          <w:szCs w:val="23"/>
        </w:rPr>
        <w:t xml:space="preserve">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lastRenderedPageBreak/>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24368"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 xml:space="preserve">наименование </w:t>
      </w:r>
      <w:r w:rsidRPr="00124368">
        <w:rPr>
          <w:i/>
          <w:sz w:val="23"/>
          <w:szCs w:val="23"/>
        </w:rPr>
        <w:t>претендента лиц, выступающих на стороне претендента</w:t>
      </w:r>
      <w:r w:rsidRPr="00124368">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24368" w:rsidRDefault="002C54B3" w:rsidP="002C54B3">
      <w:pPr>
        <w:ind w:firstLine="553"/>
        <w:jc w:val="both"/>
        <w:rPr>
          <w:rFonts w:eastAsia="MS Mincho"/>
          <w:bCs/>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отсутствует просроченная задолженность </w:t>
      </w:r>
      <w:r w:rsidRPr="00124368">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отсутствуют неисполненные обязательства перед </w:t>
      </w:r>
      <w:r w:rsidRPr="00124368">
        <w:rPr>
          <w:rFonts w:eastAsia="MS Mincho"/>
          <w:bCs/>
          <w:sz w:val="23"/>
          <w:szCs w:val="23"/>
        </w:rPr>
        <w:t>АО «Дальгипротранс»</w:t>
      </w:r>
      <w:r w:rsidRPr="00124368">
        <w:rPr>
          <w:rFonts w:eastAsia="MS Mincho"/>
          <w:sz w:val="23"/>
          <w:szCs w:val="23"/>
        </w:rPr>
        <w:t>;</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w:t>
      </w:r>
      <w:r w:rsidRPr="00124368">
        <w:rPr>
          <w:rFonts w:eastAsia="MS Mincho"/>
          <w:sz w:val="23"/>
          <w:szCs w:val="23"/>
        </w:rPr>
        <w:t xml:space="preserve"> </w:t>
      </w:r>
      <w:r w:rsidRPr="00124368">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не причиняло вреда имуществу </w:t>
      </w:r>
      <w:r w:rsidRPr="00124368">
        <w:rPr>
          <w:rFonts w:eastAsia="MS Mincho"/>
          <w:bCs/>
          <w:sz w:val="23"/>
          <w:szCs w:val="23"/>
        </w:rPr>
        <w:t>АО «Дальгипротранс»</w:t>
      </w:r>
      <w:r w:rsidRPr="00124368">
        <w:rPr>
          <w:rFonts w:eastAsia="MS Mincho"/>
          <w:sz w:val="23"/>
          <w:szCs w:val="23"/>
        </w:rPr>
        <w:t>.</w:t>
      </w:r>
    </w:p>
    <w:p w:rsidR="002C54B3" w:rsidRPr="002C54B3"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24368">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24368">
        <w:rPr>
          <w:rFonts w:eastAsia="MS Mincho"/>
          <w:i/>
          <w:sz w:val="23"/>
          <w:szCs w:val="23"/>
        </w:rPr>
        <w:t>_____(наименование Претендента, лиц, выступающих на стороне Претендента)</w:t>
      </w:r>
      <w:r w:rsidRPr="00124368">
        <w:rPr>
          <w:rFonts w:eastAsia="MS Mincho"/>
          <w:sz w:val="23"/>
          <w:szCs w:val="23"/>
        </w:rPr>
        <w:t xml:space="preserve"> и/или его соответствии обязательным, квалификационным</w:t>
      </w:r>
      <w:r w:rsidRPr="002C54B3">
        <w:rPr>
          <w:rFonts w:eastAsia="MS Mincho"/>
          <w:sz w:val="23"/>
          <w:szCs w:val="23"/>
        </w:rPr>
        <w:t xml:space="preserve">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1"/>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1"/>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1"/>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1"/>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94702C" w:rsidRDefault="00DF6328" w:rsidP="00892915">
            <w:pPr>
              <w:pStyle w:val="21"/>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1"/>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3"/>
    </w:tbl>
    <w:p w:rsidR="00DF6328" w:rsidRPr="0094702C" w:rsidRDefault="00DF6328" w:rsidP="00DF6328"/>
    <w:p w:rsidR="00DF6328" w:rsidRPr="0094702C" w:rsidRDefault="00DF6328" w:rsidP="00DF6328">
      <w:pPr>
        <w:pStyle w:val="31"/>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DF6328" w:rsidRPr="0094702C" w:rsidRDefault="00DF6328" w:rsidP="00DF6328">
      <w:pPr>
        <w:pStyle w:val="ac"/>
        <w:spacing w:line="360" w:lineRule="auto"/>
        <w:jc w:val="left"/>
        <w:rPr>
          <w:sz w:val="24"/>
        </w:rPr>
      </w:pPr>
    </w:p>
    <w:p w:rsidR="00DF1D81" w:rsidRPr="0094702C" w:rsidRDefault="00DF1D81" w:rsidP="00E14ADA">
      <w:pPr>
        <w:pStyle w:val="120"/>
        <w:ind w:left="5670" w:firstLine="0"/>
        <w:jc w:val="left"/>
        <w:rPr>
          <w:rFonts w:eastAsia="Calibri"/>
          <w:bCs/>
          <w:lang w:eastAsia="en-US"/>
        </w:rPr>
      </w:pPr>
    </w:p>
    <w:p w:rsidR="00E324F9" w:rsidRPr="0094702C" w:rsidRDefault="00E324F9" w:rsidP="00177DF8">
      <w:pPr>
        <w:ind w:left="6372"/>
        <w:sectPr w:rsidR="00E324F9" w:rsidRPr="0094702C" w:rsidSect="000B1FB3">
          <w:pgSz w:w="11906" w:h="16838" w:code="9"/>
          <w:pgMar w:top="851" w:right="924" w:bottom="709" w:left="1134" w:header="720" w:footer="306" w:gutter="0"/>
          <w:cols w:space="720"/>
          <w:noEndnote/>
        </w:sectPr>
      </w:pPr>
    </w:p>
    <w:p w:rsidR="00177DF8" w:rsidRPr="0094702C" w:rsidRDefault="00177DF8" w:rsidP="00E324F9">
      <w:pPr>
        <w:ind w:left="11482"/>
      </w:pPr>
      <w:r w:rsidRPr="0094702C">
        <w:lastRenderedPageBreak/>
        <w:t xml:space="preserve">Приложение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94702C" w:rsidRDefault="0037400C" w:rsidP="002C54B3">
      <w:pPr>
        <w:suppressAutoHyphens/>
        <w:ind w:right="306"/>
        <w:jc w:val="center"/>
        <w:rPr>
          <w:rFonts w:eastAsia="MS Mincho"/>
          <w:b/>
          <w:i/>
        </w:rPr>
      </w:pPr>
      <w:r w:rsidRPr="0037400C">
        <w:rPr>
          <w:rFonts w:eastAsia="MS Mincho"/>
          <w:b/>
          <w:bCs/>
          <w:i/>
        </w:rPr>
        <w:t xml:space="preserve">Сведения об опыте поставки Товара соответствующему Товару, </w:t>
      </w:r>
      <w:r w:rsidR="009D64AD" w:rsidRPr="009D64AD">
        <w:rPr>
          <w:rFonts w:eastAsia="MS Mincho"/>
          <w:b/>
          <w:bCs/>
          <w:i/>
        </w:rPr>
        <w:t>функционально соответствующему Товару указанному в техническом задании котировочной документации</w:t>
      </w:r>
      <w:r w:rsidR="002C54B3" w:rsidRPr="0094702C">
        <w:rPr>
          <w:rFonts w:eastAsia="MS Mincho"/>
          <w:b/>
          <w:bCs/>
          <w:i/>
        </w:rPr>
        <w:t xml:space="preserve">, </w:t>
      </w:r>
      <w:r w:rsidR="00751FDC">
        <w:rPr>
          <w:rFonts w:eastAsia="MS Mincho"/>
          <w:b/>
          <w:bCs/>
          <w:i/>
        </w:rPr>
        <w:t>в каждом году за период 2020</w:t>
      </w:r>
      <w:r w:rsidR="002C54B3" w:rsidRPr="0094702C">
        <w:rPr>
          <w:rFonts w:eastAsia="MS Mincho"/>
          <w:b/>
          <w:bCs/>
          <w:i/>
        </w:rPr>
        <w:t>-202</w:t>
      </w:r>
      <w:r w:rsidR="00751FDC">
        <w:rPr>
          <w:rFonts w:eastAsia="MS Mincho"/>
          <w:b/>
          <w:bCs/>
          <w:i/>
        </w:rPr>
        <w:t>2</w:t>
      </w:r>
      <w:r w:rsidR="002C54B3" w:rsidRPr="0094702C">
        <w:rPr>
          <w:rFonts w:eastAsia="MS Mincho"/>
          <w:b/>
          <w:bCs/>
          <w:i/>
        </w:rPr>
        <w:t xml:space="preserve"> гг, стоимость котор</w:t>
      </w:r>
      <w:r>
        <w:rPr>
          <w:rFonts w:eastAsia="MS Mincho"/>
          <w:b/>
          <w:bCs/>
          <w:i/>
        </w:rPr>
        <w:t>ого</w:t>
      </w:r>
      <w:r w:rsidR="002C54B3" w:rsidRPr="0094702C">
        <w:rPr>
          <w:rFonts w:eastAsia="MS Mincho"/>
          <w:b/>
          <w:bCs/>
          <w:i/>
        </w:rPr>
        <w:t xml:space="preserve">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2C54B3" w:rsidRPr="0094702C">
          <w:rPr>
            <w:rStyle w:val="ab"/>
            <w:rFonts w:eastAsia="MS Mincho"/>
            <w:b/>
            <w:bCs/>
            <w:i/>
            <w:color w:val="auto"/>
            <w:u w:val="none"/>
          </w:rPr>
          <w:t xml:space="preserve">пункте </w:t>
        </w:r>
      </w:hyperlink>
      <w:r w:rsidR="002C54B3" w:rsidRPr="0094702C">
        <w:rPr>
          <w:rFonts w:eastAsia="MS Mincho"/>
          <w:b/>
          <w:bCs/>
          <w:i/>
        </w:rPr>
        <w:t>1.2.2.3. котировочной документации запроса котировок №</w:t>
      </w:r>
      <w:r w:rsidR="002C54B3" w:rsidRPr="0094702C">
        <w:rPr>
          <w:rFonts w:eastAsia="MS Mincho"/>
          <w:b/>
          <w:bCs/>
          <w:i/>
          <w:u w:val="single"/>
        </w:rPr>
        <w:t>________</w:t>
      </w:r>
      <w:r w:rsidR="002C54B3" w:rsidRPr="0094702C">
        <w:rPr>
          <w:rFonts w:eastAsia="MS Mincho"/>
          <w:b/>
          <w:bCs/>
          <w:i/>
        </w:rPr>
        <w:t>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9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2009"/>
        <w:gridCol w:w="2120"/>
        <w:gridCol w:w="1985"/>
      </w:tblGrid>
      <w:tr w:rsidR="00B56084" w:rsidRPr="0094702C" w:rsidTr="009D64AD">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2009" w:type="dxa"/>
            <w:tcBorders>
              <w:bottom w:val="single" w:sz="4" w:space="0" w:color="auto"/>
            </w:tcBorders>
            <w:vAlign w:val="center"/>
          </w:tcPr>
          <w:p w:rsidR="00B56084" w:rsidRPr="0094702C" w:rsidRDefault="00B56084" w:rsidP="009D64AD">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37400C" w:rsidRPr="0037400C">
              <w:rPr>
                <w:rFonts w:eastAsia="MS Mincho"/>
                <w:bCs/>
                <w:sz w:val="20"/>
                <w:szCs w:val="20"/>
              </w:rPr>
              <w:t xml:space="preserve">поставки  Товара </w:t>
            </w:r>
            <w:r w:rsidR="009D64AD" w:rsidRPr="009D64AD">
              <w:rPr>
                <w:rFonts w:eastAsia="MS Mincho"/>
                <w:bCs/>
                <w:sz w:val="20"/>
                <w:szCs w:val="20"/>
              </w:rPr>
              <w:t xml:space="preserve">функционально соответствующему Товару указанному в техническом задании котировочной документации </w:t>
            </w:r>
            <w:r w:rsidRPr="0094702C">
              <w:rPr>
                <w:rFonts w:eastAsia="MS Mincho"/>
                <w:sz w:val="20"/>
                <w:szCs w:val="20"/>
              </w:rPr>
              <w:t>запроса котировок)</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5"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9D64AD">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009"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5"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9D64AD">
        <w:trPr>
          <w:trHeight w:val="2667"/>
        </w:trPr>
        <w:tc>
          <w:tcPr>
            <w:tcW w:w="14906"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 xml:space="preserve">с приложениями к договору, отражающими вид и цену </w:t>
            </w:r>
            <w:r w:rsidR="0037400C">
              <w:rPr>
                <w:i/>
                <w:iCs/>
              </w:rPr>
              <w:t>поставленных товаров</w:t>
            </w:r>
            <w:r w:rsidRPr="0094702C">
              <w:rPr>
                <w:i/>
              </w:rPr>
              <w:t xml:space="preserve">) </w:t>
            </w:r>
          </w:p>
          <w:p w:rsidR="002C54B3" w:rsidRPr="0094702C" w:rsidRDefault="002C54B3" w:rsidP="002C54B3">
            <w:pPr>
              <w:tabs>
                <w:tab w:val="left" w:pos="8640"/>
              </w:tabs>
              <w:ind w:firstLine="709"/>
              <w:jc w:val="both"/>
              <w:rPr>
                <w:i/>
              </w:rPr>
            </w:pPr>
            <w:r w:rsidRPr="0094702C">
              <w:rPr>
                <w:i/>
              </w:rPr>
              <w:t xml:space="preserve">- </w:t>
            </w:r>
            <w:r w:rsidR="0037400C" w:rsidRPr="0037400C">
              <w:rPr>
                <w:i/>
              </w:rPr>
              <w:t>копий накладных о поставке Товаров к приложенным договорам</w:t>
            </w:r>
            <w:r w:rsidRPr="0094702C">
              <w:rPr>
                <w:i/>
              </w:rPr>
              <w:t>.</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D9411F" w:rsidRPr="0094702C" w:rsidRDefault="00D9411F" w:rsidP="007571A7">
      <w:pPr>
        <w:sectPr w:rsidR="00D9411F" w:rsidRPr="0094702C" w:rsidSect="00E324F9">
          <w:pgSz w:w="16838" w:h="11906" w:orient="landscape" w:code="9"/>
          <w:pgMar w:top="1134" w:right="851" w:bottom="924" w:left="992"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1"/>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950"/>
      </w:tblGrid>
      <w:tr w:rsidR="005933A6" w:rsidRPr="00A10497" w:rsidTr="00A0167D">
        <w:tc>
          <w:tcPr>
            <w:tcW w:w="675" w:type="dxa"/>
            <w:vAlign w:val="center"/>
          </w:tcPr>
          <w:p w:rsidR="005933A6" w:rsidRPr="00A10497" w:rsidRDefault="005933A6" w:rsidP="00A0167D">
            <w:pPr>
              <w:jc w:val="center"/>
            </w:pPr>
            <w:r w:rsidRPr="00A10497">
              <w:t>1</w:t>
            </w:r>
          </w:p>
        </w:tc>
        <w:tc>
          <w:tcPr>
            <w:tcW w:w="2264" w:type="dxa"/>
            <w:shd w:val="clear" w:color="auto" w:fill="auto"/>
            <w:vAlign w:val="center"/>
          </w:tcPr>
          <w:p w:rsidR="005933A6" w:rsidRPr="00A10497" w:rsidRDefault="005933A6" w:rsidP="00A0167D">
            <w:r w:rsidRPr="00A10497">
              <w:t>Наименование Товара</w:t>
            </w:r>
          </w:p>
        </w:tc>
        <w:tc>
          <w:tcPr>
            <w:tcW w:w="6950" w:type="dxa"/>
            <w:shd w:val="clear" w:color="auto" w:fill="auto"/>
            <w:vAlign w:val="center"/>
          </w:tcPr>
          <w:p w:rsidR="005933A6" w:rsidRPr="00A10497" w:rsidRDefault="005933A6" w:rsidP="00A0167D">
            <w:r w:rsidRPr="00A10497">
              <w:rPr>
                <w:bCs/>
                <w:i/>
              </w:rPr>
              <w:t>Наименование Товара в соответствии с требованиями технического задания*</w:t>
            </w:r>
          </w:p>
        </w:tc>
      </w:tr>
      <w:tr w:rsidR="005933A6" w:rsidRPr="00A10497" w:rsidTr="00A0167D">
        <w:tc>
          <w:tcPr>
            <w:tcW w:w="675" w:type="dxa"/>
            <w:vAlign w:val="center"/>
          </w:tcPr>
          <w:p w:rsidR="005933A6" w:rsidRPr="00A10497" w:rsidRDefault="005933A6" w:rsidP="00A0167D">
            <w:pPr>
              <w:jc w:val="center"/>
            </w:pPr>
            <w:r w:rsidRPr="00A10497">
              <w:t>2</w:t>
            </w:r>
          </w:p>
        </w:tc>
        <w:tc>
          <w:tcPr>
            <w:tcW w:w="2264" w:type="dxa"/>
            <w:shd w:val="clear" w:color="auto" w:fill="auto"/>
            <w:vAlign w:val="center"/>
          </w:tcPr>
          <w:p w:rsidR="005933A6" w:rsidRPr="00A10497" w:rsidRDefault="005933A6" w:rsidP="00A0167D">
            <w:r w:rsidRPr="00A10497">
              <w:rPr>
                <w:bCs/>
              </w:rPr>
              <w:t>Перечень объема поставляемого Товара</w:t>
            </w:r>
          </w:p>
        </w:tc>
        <w:tc>
          <w:tcPr>
            <w:tcW w:w="6950" w:type="dxa"/>
            <w:shd w:val="clear" w:color="auto" w:fill="auto"/>
            <w:vAlign w:val="center"/>
          </w:tcPr>
          <w:p w:rsidR="005933A6" w:rsidRPr="00A10497" w:rsidRDefault="005933A6" w:rsidP="00A0167D">
            <w:pPr>
              <w:rPr>
                <w:i/>
              </w:rPr>
            </w:pPr>
            <w:r w:rsidRPr="00A10497">
              <w:rPr>
                <w:bCs/>
                <w:i/>
              </w:rPr>
              <w:t>Перечень объема поставляемого Товара</w:t>
            </w:r>
            <w:r>
              <w:rPr>
                <w:bCs/>
                <w:i/>
              </w:rPr>
              <w:t xml:space="preserve"> </w:t>
            </w:r>
            <w:r w:rsidRPr="00A10497">
              <w:rPr>
                <w:bCs/>
                <w:i/>
              </w:rPr>
              <w:t>в соответствии с требованиями технического задания</w:t>
            </w:r>
            <w:r>
              <w:rPr>
                <w:bCs/>
                <w:i/>
              </w:rPr>
              <w:t xml:space="preserve">, с обязательным </w:t>
            </w:r>
            <w:r w:rsidRPr="001A4E42">
              <w:rPr>
                <w:bCs/>
                <w:i/>
              </w:rPr>
              <w:t>указанием</w:t>
            </w:r>
            <w:r>
              <w:rPr>
                <w:bCs/>
                <w:i/>
              </w:rPr>
              <w:t xml:space="preserve"> информации</w:t>
            </w:r>
            <w:r w:rsidRPr="001A4E42">
              <w:rPr>
                <w:bCs/>
                <w:i/>
              </w:rPr>
              <w:t xml:space="preserve"> (</w:t>
            </w:r>
            <w:r w:rsidRPr="001A4E42">
              <w:rPr>
                <w:i/>
              </w:rPr>
              <w:t>Оригинал/совместимый)</w:t>
            </w:r>
            <w:r>
              <w:rPr>
                <w:i/>
              </w:rPr>
              <w:t xml:space="preserve">.* Допускается предоставление </w:t>
            </w:r>
            <w:r>
              <w:rPr>
                <w:bCs/>
                <w:i/>
              </w:rPr>
              <w:t>отдельным приложением к техническому предложению</w:t>
            </w:r>
            <w:r w:rsidRPr="001A4E42">
              <w:rPr>
                <w:bCs/>
                <w:i/>
              </w:rPr>
              <w:t>*</w:t>
            </w:r>
          </w:p>
        </w:tc>
      </w:tr>
      <w:tr w:rsidR="005933A6" w:rsidRPr="00A10497" w:rsidTr="00A0167D">
        <w:tc>
          <w:tcPr>
            <w:tcW w:w="675" w:type="dxa"/>
            <w:vAlign w:val="center"/>
          </w:tcPr>
          <w:p w:rsidR="005933A6" w:rsidRPr="00A10497" w:rsidRDefault="005933A6" w:rsidP="00A0167D">
            <w:pPr>
              <w:jc w:val="center"/>
              <w:rPr>
                <w:bCs/>
              </w:rPr>
            </w:pPr>
            <w:r w:rsidRPr="00A10497">
              <w:rPr>
                <w:bCs/>
              </w:rPr>
              <w:t>3</w:t>
            </w:r>
          </w:p>
        </w:tc>
        <w:tc>
          <w:tcPr>
            <w:tcW w:w="2264" w:type="dxa"/>
            <w:shd w:val="clear" w:color="auto" w:fill="auto"/>
            <w:vAlign w:val="center"/>
          </w:tcPr>
          <w:p w:rsidR="005933A6" w:rsidRPr="00A10497" w:rsidRDefault="005933A6" w:rsidP="00A0167D">
            <w:pPr>
              <w:rPr>
                <w:bCs/>
              </w:rPr>
            </w:pPr>
            <w:r w:rsidRPr="00A10497">
              <w:rPr>
                <w:bCs/>
              </w:rPr>
              <w:t>Технические характеристики поставляемого Товара</w:t>
            </w:r>
          </w:p>
        </w:tc>
        <w:tc>
          <w:tcPr>
            <w:tcW w:w="6950" w:type="dxa"/>
            <w:shd w:val="clear" w:color="auto" w:fill="auto"/>
            <w:vAlign w:val="center"/>
          </w:tcPr>
          <w:p w:rsidR="005933A6" w:rsidRPr="00A10497" w:rsidRDefault="005933A6" w:rsidP="00A0167D">
            <w:pPr>
              <w:rPr>
                <w:bCs/>
                <w:i/>
              </w:rPr>
            </w:pPr>
            <w:r w:rsidRPr="00A10497">
              <w:rPr>
                <w:bCs/>
                <w:i/>
              </w:rPr>
              <w:t>Технические характеристики поставляемого Товара в соответствии с требованиями технического задания*</w:t>
            </w:r>
            <w:r w:rsidRPr="00886542">
              <w:rPr>
                <w:i/>
              </w:rPr>
              <w:t xml:space="preserve"> </w:t>
            </w:r>
            <w:r w:rsidRPr="00886542">
              <w:rPr>
                <w:bCs/>
                <w:i/>
              </w:rPr>
              <w:t>Допускается предоставление отдельным приложением к техническому предложению*</w:t>
            </w:r>
          </w:p>
        </w:tc>
      </w:tr>
      <w:tr w:rsidR="005933A6" w:rsidRPr="00A10497" w:rsidTr="00A0167D">
        <w:tc>
          <w:tcPr>
            <w:tcW w:w="675" w:type="dxa"/>
            <w:vAlign w:val="center"/>
          </w:tcPr>
          <w:p w:rsidR="005933A6" w:rsidRPr="00A10497" w:rsidRDefault="005933A6" w:rsidP="00A0167D">
            <w:pPr>
              <w:jc w:val="center"/>
              <w:rPr>
                <w:bCs/>
              </w:rPr>
            </w:pPr>
            <w:r w:rsidRPr="00A10497">
              <w:rPr>
                <w:bCs/>
              </w:rPr>
              <w:t>4</w:t>
            </w:r>
          </w:p>
        </w:tc>
        <w:tc>
          <w:tcPr>
            <w:tcW w:w="2264" w:type="dxa"/>
            <w:shd w:val="clear" w:color="auto" w:fill="auto"/>
          </w:tcPr>
          <w:p w:rsidR="005933A6" w:rsidRPr="00A10497" w:rsidRDefault="005933A6" w:rsidP="00A0167D">
            <w:r w:rsidRPr="00A10497">
              <w:t>Год выпуска Товара</w:t>
            </w:r>
          </w:p>
        </w:tc>
        <w:tc>
          <w:tcPr>
            <w:tcW w:w="6950" w:type="dxa"/>
            <w:shd w:val="clear" w:color="auto" w:fill="auto"/>
          </w:tcPr>
          <w:p w:rsidR="005933A6" w:rsidRPr="00A10497" w:rsidRDefault="005933A6" w:rsidP="00A0167D">
            <w:pPr>
              <w:rPr>
                <w:i/>
              </w:rPr>
            </w:pPr>
            <w:r w:rsidRPr="00A10497">
              <w:rPr>
                <w:i/>
              </w:rPr>
              <w:t>Год выпуска Товара с учетом  требований технического задания*</w:t>
            </w:r>
          </w:p>
        </w:tc>
      </w:tr>
      <w:tr w:rsidR="005933A6" w:rsidRPr="00A10497" w:rsidTr="00A0167D">
        <w:tc>
          <w:tcPr>
            <w:tcW w:w="675" w:type="dxa"/>
            <w:vAlign w:val="center"/>
          </w:tcPr>
          <w:p w:rsidR="005933A6" w:rsidRPr="00A10497" w:rsidRDefault="005933A6" w:rsidP="00A0167D">
            <w:pPr>
              <w:jc w:val="center"/>
              <w:rPr>
                <w:bCs/>
              </w:rPr>
            </w:pPr>
            <w:r w:rsidRPr="00A10497">
              <w:rPr>
                <w:bCs/>
              </w:rPr>
              <w:t>5</w:t>
            </w:r>
          </w:p>
        </w:tc>
        <w:tc>
          <w:tcPr>
            <w:tcW w:w="2264" w:type="dxa"/>
            <w:shd w:val="clear" w:color="auto" w:fill="auto"/>
            <w:vAlign w:val="center"/>
          </w:tcPr>
          <w:p w:rsidR="005933A6" w:rsidRPr="00A10497" w:rsidRDefault="005933A6" w:rsidP="00A0167D">
            <w:pPr>
              <w:rPr>
                <w:bCs/>
              </w:rPr>
            </w:pPr>
            <w:r w:rsidRPr="00A10497">
              <w:rPr>
                <w:bCs/>
              </w:rPr>
              <w:t>Страна производитель Товара</w:t>
            </w:r>
          </w:p>
        </w:tc>
        <w:tc>
          <w:tcPr>
            <w:tcW w:w="6950" w:type="dxa"/>
            <w:shd w:val="clear" w:color="auto" w:fill="auto"/>
            <w:vAlign w:val="center"/>
          </w:tcPr>
          <w:p w:rsidR="005933A6" w:rsidRPr="00A10497" w:rsidRDefault="005933A6" w:rsidP="00A0167D">
            <w:r w:rsidRPr="00A10497">
              <w:rPr>
                <w:i/>
              </w:rPr>
              <w:t>Страна производителя</w:t>
            </w:r>
            <w:r w:rsidRPr="00A10497">
              <w:rPr>
                <w:bCs/>
                <w:i/>
              </w:rPr>
              <w:t xml:space="preserve"> Товара* </w:t>
            </w:r>
          </w:p>
        </w:tc>
      </w:tr>
      <w:tr w:rsidR="005933A6" w:rsidRPr="00A10497" w:rsidTr="00A0167D">
        <w:tc>
          <w:tcPr>
            <w:tcW w:w="675" w:type="dxa"/>
            <w:vAlign w:val="center"/>
          </w:tcPr>
          <w:p w:rsidR="005933A6" w:rsidRPr="00A10497" w:rsidRDefault="005933A6" w:rsidP="00A0167D">
            <w:pPr>
              <w:jc w:val="center"/>
            </w:pPr>
            <w:r>
              <w:t>6</w:t>
            </w:r>
          </w:p>
        </w:tc>
        <w:tc>
          <w:tcPr>
            <w:tcW w:w="2264" w:type="dxa"/>
            <w:shd w:val="clear" w:color="auto" w:fill="auto"/>
            <w:vAlign w:val="center"/>
          </w:tcPr>
          <w:p w:rsidR="005933A6" w:rsidRPr="00A10497" w:rsidRDefault="005933A6" w:rsidP="00A0167D">
            <w:r w:rsidRPr="00A10497">
              <w:rPr>
                <w:bCs/>
              </w:rPr>
              <w:t>Срок поставки Товара</w:t>
            </w:r>
          </w:p>
        </w:tc>
        <w:tc>
          <w:tcPr>
            <w:tcW w:w="6950" w:type="dxa"/>
            <w:shd w:val="clear" w:color="auto" w:fill="auto"/>
            <w:vAlign w:val="center"/>
          </w:tcPr>
          <w:p w:rsidR="005933A6" w:rsidRPr="00A10497" w:rsidRDefault="005933A6" w:rsidP="00A0167D">
            <w:r w:rsidRPr="00A10497">
              <w:rPr>
                <w:bCs/>
                <w:i/>
              </w:rPr>
              <w:t>Срок поставки Товара с учетом требований технического задания*</w:t>
            </w:r>
          </w:p>
        </w:tc>
      </w:tr>
      <w:tr w:rsidR="005933A6" w:rsidRPr="00A10497" w:rsidTr="00A0167D">
        <w:tc>
          <w:tcPr>
            <w:tcW w:w="675" w:type="dxa"/>
            <w:vAlign w:val="center"/>
          </w:tcPr>
          <w:p w:rsidR="005933A6" w:rsidRPr="00A10497" w:rsidRDefault="005933A6" w:rsidP="00A0167D">
            <w:pPr>
              <w:jc w:val="center"/>
              <w:rPr>
                <w:bCs/>
              </w:rPr>
            </w:pPr>
            <w:r>
              <w:rPr>
                <w:bCs/>
              </w:rPr>
              <w:t>7</w:t>
            </w:r>
          </w:p>
        </w:tc>
        <w:tc>
          <w:tcPr>
            <w:tcW w:w="2264" w:type="dxa"/>
            <w:shd w:val="clear" w:color="auto" w:fill="auto"/>
            <w:vAlign w:val="center"/>
          </w:tcPr>
          <w:p w:rsidR="005933A6" w:rsidRPr="00A10497" w:rsidRDefault="005933A6" w:rsidP="00A0167D">
            <w:r w:rsidRPr="00A10497">
              <w:t xml:space="preserve">Место </w:t>
            </w:r>
            <w:r w:rsidRPr="00A10497">
              <w:rPr>
                <w:bCs/>
              </w:rPr>
              <w:t>поставки Товара</w:t>
            </w:r>
          </w:p>
        </w:tc>
        <w:tc>
          <w:tcPr>
            <w:tcW w:w="6950" w:type="dxa"/>
            <w:shd w:val="clear" w:color="auto" w:fill="auto"/>
            <w:vAlign w:val="center"/>
          </w:tcPr>
          <w:p w:rsidR="005933A6" w:rsidRPr="00A10497" w:rsidRDefault="005933A6" w:rsidP="00A0167D">
            <w:r w:rsidRPr="00A10497">
              <w:rPr>
                <w:bCs/>
                <w:i/>
              </w:rPr>
              <w:t xml:space="preserve">Место поставки Товара в соответствии с требованиями технического задания* </w:t>
            </w:r>
          </w:p>
        </w:tc>
      </w:tr>
      <w:tr w:rsidR="005933A6" w:rsidRPr="00A10497" w:rsidTr="00A0167D">
        <w:tc>
          <w:tcPr>
            <w:tcW w:w="675" w:type="dxa"/>
          </w:tcPr>
          <w:p w:rsidR="005933A6" w:rsidRPr="00A10497" w:rsidRDefault="005933A6" w:rsidP="00A0167D">
            <w:pPr>
              <w:jc w:val="center"/>
            </w:pPr>
            <w:r>
              <w:t>8</w:t>
            </w:r>
          </w:p>
        </w:tc>
        <w:tc>
          <w:tcPr>
            <w:tcW w:w="2264" w:type="dxa"/>
            <w:shd w:val="clear" w:color="auto" w:fill="auto"/>
            <w:vAlign w:val="center"/>
          </w:tcPr>
          <w:p w:rsidR="005933A6" w:rsidRPr="00A10497" w:rsidRDefault="005933A6" w:rsidP="00A0167D">
            <w:r w:rsidRPr="00A10497">
              <w:rPr>
                <w:bCs/>
              </w:rPr>
              <w:t>Форма, сроки и порядок оплаты поставки Товара</w:t>
            </w:r>
          </w:p>
        </w:tc>
        <w:tc>
          <w:tcPr>
            <w:tcW w:w="6950" w:type="dxa"/>
            <w:shd w:val="clear" w:color="auto" w:fill="auto"/>
            <w:vAlign w:val="center"/>
          </w:tcPr>
          <w:p w:rsidR="005933A6" w:rsidRPr="00A10497" w:rsidRDefault="005933A6" w:rsidP="00A0167D">
            <w:r w:rsidRPr="00A10497">
              <w:rPr>
                <w:bCs/>
                <w:i/>
              </w:rPr>
              <w:t>Форма, сроки и порядок оплаты поставки Товара с учетом требований технического задания*</w:t>
            </w:r>
          </w:p>
        </w:tc>
      </w:tr>
      <w:tr w:rsidR="005933A6" w:rsidRPr="00A10497" w:rsidTr="00A0167D">
        <w:tc>
          <w:tcPr>
            <w:tcW w:w="675" w:type="dxa"/>
          </w:tcPr>
          <w:p w:rsidR="005933A6" w:rsidRPr="00A10497" w:rsidRDefault="005933A6" w:rsidP="00A0167D">
            <w:pPr>
              <w:jc w:val="center"/>
            </w:pPr>
            <w:r>
              <w:t>9</w:t>
            </w:r>
          </w:p>
        </w:tc>
        <w:tc>
          <w:tcPr>
            <w:tcW w:w="2264" w:type="dxa"/>
            <w:shd w:val="clear" w:color="auto" w:fill="auto"/>
          </w:tcPr>
          <w:p w:rsidR="005933A6" w:rsidRPr="00A10497" w:rsidRDefault="005933A6" w:rsidP="00A0167D">
            <w:r w:rsidRPr="00A10497">
              <w:t>Прочие условия</w:t>
            </w:r>
          </w:p>
        </w:tc>
        <w:tc>
          <w:tcPr>
            <w:tcW w:w="6950" w:type="dxa"/>
            <w:shd w:val="clear" w:color="auto" w:fill="auto"/>
          </w:tcPr>
          <w:p w:rsidR="005933A6" w:rsidRPr="00A10497" w:rsidRDefault="005933A6" w:rsidP="00A0167D">
            <w:pPr>
              <w:rPr>
                <w:i/>
              </w:rPr>
            </w:pPr>
            <w:r w:rsidRPr="00A10497">
              <w:rPr>
                <w:bCs/>
                <w:i/>
              </w:rPr>
              <w:t>Прочие условия в соответствии с требованиями технического задания*</w:t>
            </w:r>
          </w:p>
        </w:tc>
      </w:tr>
    </w:tbl>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904117" w:rsidRPr="0094702C" w:rsidRDefault="00F42340" w:rsidP="00904117">
      <w:pPr>
        <w:jc w:val="right"/>
      </w:pPr>
      <w:r w:rsidRPr="0094702C">
        <w:lastRenderedPageBreak/>
        <w:t>П</w:t>
      </w:r>
      <w:r w:rsidR="00904117" w:rsidRPr="0094702C">
        <w:t xml:space="preserve">риложение № </w:t>
      </w:r>
      <w:r w:rsidR="007A74E1" w:rsidRPr="0094702C">
        <w:t>7</w:t>
      </w:r>
    </w:p>
    <w:p w:rsidR="00904117" w:rsidRDefault="00904117" w:rsidP="00904117">
      <w:pPr>
        <w:jc w:val="right"/>
      </w:pPr>
      <w:r w:rsidRPr="0094702C">
        <w:t>к котировочной документации</w:t>
      </w:r>
    </w:p>
    <w:p w:rsidR="00644515" w:rsidRPr="00A10497" w:rsidRDefault="00644515" w:rsidP="00644515">
      <w:pPr>
        <w:jc w:val="center"/>
        <w:rPr>
          <w:b/>
        </w:rPr>
      </w:pPr>
      <w:r w:rsidRPr="00A10497">
        <w:rPr>
          <w:b/>
        </w:rPr>
        <w:t>ПРОЕКТ ДОГОВОРА ПОСТАВКИ № _____________________</w:t>
      </w:r>
    </w:p>
    <w:p w:rsidR="00644515" w:rsidRPr="004B6CEA" w:rsidRDefault="00644515" w:rsidP="00644515">
      <w:pPr>
        <w:jc w:val="center"/>
        <w:rPr>
          <w:b/>
        </w:rPr>
      </w:pPr>
    </w:p>
    <w:tbl>
      <w:tblPr>
        <w:tblW w:w="0" w:type="auto"/>
        <w:tblLook w:val="04A0" w:firstRow="1" w:lastRow="0" w:firstColumn="1" w:lastColumn="0" w:noHBand="0" w:noVBand="1"/>
      </w:tblPr>
      <w:tblGrid>
        <w:gridCol w:w="4949"/>
        <w:gridCol w:w="4973"/>
      </w:tblGrid>
      <w:tr w:rsidR="00644515" w:rsidRPr="004B6CEA" w:rsidTr="00974805">
        <w:tc>
          <w:tcPr>
            <w:tcW w:w="5211" w:type="dxa"/>
            <w:shd w:val="clear" w:color="auto" w:fill="auto"/>
          </w:tcPr>
          <w:p w:rsidR="00644515" w:rsidRPr="004B6CEA" w:rsidRDefault="00644515" w:rsidP="00974805">
            <w:pPr>
              <w:jc w:val="both"/>
            </w:pPr>
            <w:r w:rsidRPr="004B6CEA">
              <w:t>г. Хабаровск</w:t>
            </w:r>
          </w:p>
        </w:tc>
        <w:tc>
          <w:tcPr>
            <w:tcW w:w="5211" w:type="dxa"/>
            <w:shd w:val="clear" w:color="auto" w:fill="auto"/>
          </w:tcPr>
          <w:p w:rsidR="00644515" w:rsidRPr="004B6CEA" w:rsidRDefault="00644515" w:rsidP="00974805">
            <w:pPr>
              <w:jc w:val="right"/>
            </w:pPr>
            <w:r w:rsidRPr="004B6CEA">
              <w:t>«____»  ____________ 202</w:t>
            </w:r>
            <w:r>
              <w:t>3</w:t>
            </w:r>
            <w:r w:rsidRPr="004B6CEA">
              <w:t xml:space="preserve"> г.</w:t>
            </w:r>
          </w:p>
        </w:tc>
      </w:tr>
    </w:tbl>
    <w:p w:rsidR="00644515" w:rsidRPr="004B6CEA" w:rsidRDefault="00644515" w:rsidP="00644515">
      <w:pPr>
        <w:jc w:val="both"/>
      </w:pPr>
      <w:r w:rsidRPr="004B6CEA">
        <w:t xml:space="preserve">             </w:t>
      </w:r>
    </w:p>
    <w:p w:rsidR="00644515" w:rsidRPr="004B6CEA" w:rsidRDefault="00644515" w:rsidP="00644515">
      <w:pPr>
        <w:ind w:firstLine="708"/>
        <w:jc w:val="both"/>
      </w:pPr>
      <w:r w:rsidRPr="004B6CEA">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644515" w:rsidRPr="004B6CEA" w:rsidRDefault="00644515" w:rsidP="00644515">
      <w:pPr>
        <w:ind w:firstLine="708"/>
        <w:jc w:val="both"/>
        <w:rPr>
          <w:bCs/>
        </w:rPr>
      </w:pPr>
      <w:r w:rsidRPr="004B6CEA">
        <w:t xml:space="preserve">______________________________________________, в лице _________________,  действующ_____ на основании ________________________, именуемое в дальнейшем  «Поставщик», с другой стороны, совместно именуемые «Стороны», заключили настоящий Договор </w:t>
      </w:r>
      <w:r w:rsidRPr="004B6CEA">
        <w:rPr>
          <w:bCs/>
        </w:rPr>
        <w:t>о нижеследующем:</w:t>
      </w:r>
    </w:p>
    <w:p w:rsidR="00644515" w:rsidRPr="004B6CEA" w:rsidRDefault="00644515" w:rsidP="00644515">
      <w:pPr>
        <w:ind w:firstLine="708"/>
        <w:jc w:val="both"/>
        <w:rPr>
          <w:bCs/>
        </w:rPr>
      </w:pPr>
    </w:p>
    <w:p w:rsidR="00644515" w:rsidRPr="004B6CEA" w:rsidRDefault="00644515" w:rsidP="00644515">
      <w:pPr>
        <w:jc w:val="center"/>
        <w:rPr>
          <w:b/>
        </w:rPr>
      </w:pPr>
      <w:r w:rsidRPr="004B6CEA">
        <w:rPr>
          <w:b/>
        </w:rPr>
        <w:t>1. ПРЕДМЕТ ДОГОВОРА</w:t>
      </w:r>
    </w:p>
    <w:p w:rsidR="00644515" w:rsidRPr="004B6CEA" w:rsidRDefault="00644515" w:rsidP="00644515">
      <w:pPr>
        <w:ind w:firstLine="567"/>
        <w:jc w:val="both"/>
      </w:pPr>
      <w:r w:rsidRPr="004B6CEA">
        <w:t xml:space="preserve">1.1. </w:t>
      </w:r>
      <w:r w:rsidRPr="00CF4048">
        <w:t>Поставщик обязуется поставить, а Покупатель принять и оплатить на условиях настоящего Договора товарно-материальные ценности (далее – ТМЦ) в наименовании и количестве, указанном в Спецификации (Приложение № 1 к Договору).</w:t>
      </w:r>
    </w:p>
    <w:p w:rsidR="00644515" w:rsidRPr="004B6CEA" w:rsidRDefault="00644515" w:rsidP="00644515">
      <w:pPr>
        <w:ind w:firstLine="567"/>
        <w:jc w:val="both"/>
      </w:pPr>
      <w:r w:rsidRPr="004B6CEA">
        <w:t xml:space="preserve">1.2. </w:t>
      </w:r>
      <w:r w:rsidRPr="00FA0E0A">
        <w:t>ТМЦ, поставляемые в рамках настоящего Договора, должны быть новыми, год изготовления не ранее 2022 г., в упаковке, соответствующей стандартам производителя ТМЦ.</w:t>
      </w:r>
    </w:p>
    <w:p w:rsidR="00644515" w:rsidRPr="004B6CEA" w:rsidRDefault="00644515" w:rsidP="00644515">
      <w:pPr>
        <w:jc w:val="both"/>
      </w:pPr>
    </w:p>
    <w:p w:rsidR="00644515" w:rsidRPr="004B6CEA" w:rsidRDefault="00644515" w:rsidP="00644515">
      <w:pPr>
        <w:jc w:val="center"/>
        <w:rPr>
          <w:b/>
        </w:rPr>
      </w:pPr>
      <w:r w:rsidRPr="004B6CEA">
        <w:rPr>
          <w:b/>
        </w:rPr>
        <w:t>2. СТОИМОСТЬ ТМЦ И ПОРЯДОК ОПЛАТЫ</w:t>
      </w:r>
    </w:p>
    <w:p w:rsidR="00644515" w:rsidRPr="004B6CEA" w:rsidRDefault="00644515" w:rsidP="00644515">
      <w:pPr>
        <w:ind w:firstLine="567"/>
        <w:jc w:val="both"/>
      </w:pPr>
      <w:r w:rsidRPr="004B6CEA">
        <w:t xml:space="preserve">2.1. Цена </w:t>
      </w:r>
      <w:r>
        <w:t>Д</w:t>
      </w:r>
      <w:r w:rsidRPr="004B6CEA">
        <w:t>оговора</w:t>
      </w:r>
      <w:r w:rsidRPr="0047702B">
        <w:t xml:space="preserve"> согласована Сторонами в Спецификации (Приложение № 1 к Договору)</w:t>
      </w:r>
      <w:r>
        <w:t xml:space="preserve"> и составляет</w:t>
      </w:r>
      <w:r w:rsidRPr="004B6CEA">
        <w:t xml:space="preserve"> _______ (__________) руб. ___ коп., в том числе НДС ____% - ______ (___________) руб. ___коп, и включает в себя, стоимость доставки, погрузки/разгрузки, стоимость упаковки, маркировки, а также иные расходы Поставщика, связ</w:t>
      </w:r>
      <w:r>
        <w:t>анные с исполнением настоящего Д</w:t>
      </w:r>
      <w:r w:rsidRPr="004B6CEA">
        <w:t>оговора.</w:t>
      </w:r>
    </w:p>
    <w:p w:rsidR="00644515" w:rsidRPr="0047702B" w:rsidRDefault="00644515" w:rsidP="00644515">
      <w:pPr>
        <w:ind w:firstLine="567"/>
        <w:jc w:val="both"/>
      </w:pPr>
      <w:r w:rsidRPr="004B6CEA">
        <w:t xml:space="preserve">2.2. </w:t>
      </w:r>
      <w:r w:rsidRPr="0047702B">
        <w:t xml:space="preserve">Покупатель производит предоплату ТМЦ в безналичной форме на расчетный счет Поставщика в размере </w:t>
      </w:r>
      <w:r>
        <w:t>__________</w:t>
      </w:r>
      <w:r w:rsidRPr="0047702B">
        <w:t xml:space="preserve"> % от цены Договора в течение </w:t>
      </w:r>
      <w:r>
        <w:t>________</w:t>
      </w:r>
      <w:r w:rsidRPr="0047702B">
        <w:t xml:space="preserve"> (</w:t>
      </w:r>
      <w:r>
        <w:t>_________</w:t>
      </w:r>
      <w:r w:rsidRPr="0047702B">
        <w:t>) рабочих дней с момента</w:t>
      </w:r>
      <w:r>
        <w:t xml:space="preserve"> заключения Договора и</w:t>
      </w:r>
      <w:r w:rsidRPr="0047702B">
        <w:t xml:space="preserve"> выставления счета Поставщиком.  </w:t>
      </w:r>
    </w:p>
    <w:p w:rsidR="00644515" w:rsidRPr="0047702B" w:rsidRDefault="00644515" w:rsidP="00644515">
      <w:pPr>
        <w:ind w:firstLine="567"/>
        <w:jc w:val="both"/>
      </w:pPr>
      <w:r w:rsidRPr="0047702B">
        <w:t>Окончательный</w:t>
      </w:r>
      <w:r>
        <w:t xml:space="preserve"> расчет производится в течение ____</w:t>
      </w:r>
      <w:r w:rsidRPr="0047702B">
        <w:t xml:space="preserve"> (</w:t>
      </w:r>
      <w:r>
        <w:t>___________</w:t>
      </w:r>
      <w:r w:rsidRPr="0047702B">
        <w:t xml:space="preserve">) рабочих дней с момента подписания товарной накладной и получения Покупателем полного комплекта относящихся к ТМЦ документов.  </w:t>
      </w:r>
    </w:p>
    <w:p w:rsidR="00644515" w:rsidRPr="004B6CEA" w:rsidRDefault="00644515" w:rsidP="00644515">
      <w:pPr>
        <w:ind w:firstLine="567"/>
        <w:jc w:val="both"/>
      </w:pPr>
      <w:r w:rsidRPr="004B6CEA">
        <w:t>2</w:t>
      </w:r>
      <w:r>
        <w:t>.3</w:t>
      </w:r>
      <w:r w:rsidRPr="004B6CEA">
        <w:t>. Обязательство по оплате считается исполненным с момента списания денежных средств с расчетного счета Покупателя.</w:t>
      </w:r>
    </w:p>
    <w:p w:rsidR="00644515" w:rsidRPr="004B6CEA" w:rsidRDefault="00644515" w:rsidP="00644515">
      <w:pPr>
        <w:ind w:firstLine="567"/>
        <w:jc w:val="both"/>
      </w:pPr>
      <w:r>
        <w:t>2.4</w:t>
      </w:r>
      <w:r w:rsidRPr="00FA0E0A">
        <w:t>. Оплата ТМЦ производится Покупателем в безналичной форме на расчетный счет Поставщика, указанный в настоящем Договоре.</w:t>
      </w:r>
    </w:p>
    <w:p w:rsidR="00644515" w:rsidRPr="004B6CEA" w:rsidRDefault="00644515" w:rsidP="00644515">
      <w:pPr>
        <w:ind w:firstLine="567"/>
        <w:jc w:val="both"/>
      </w:pPr>
      <w:r>
        <w:t>2.5</w:t>
      </w:r>
      <w:r w:rsidRPr="004B6CEA">
        <w:t xml:space="preserve">. В случаях, предусмотренных законодательством РФ, Поставщиком при реализации ТМЦ выставляются счета-фактуры Покупателю. </w:t>
      </w:r>
    </w:p>
    <w:p w:rsidR="00644515" w:rsidRPr="004B6CEA" w:rsidRDefault="00644515" w:rsidP="00644515">
      <w:pPr>
        <w:spacing w:line="276" w:lineRule="auto"/>
        <w:jc w:val="both"/>
      </w:pPr>
    </w:p>
    <w:p w:rsidR="00644515" w:rsidRPr="004B6CEA" w:rsidRDefault="00644515" w:rsidP="00644515">
      <w:pPr>
        <w:jc w:val="center"/>
        <w:rPr>
          <w:b/>
        </w:rPr>
      </w:pPr>
      <w:r w:rsidRPr="004B6CEA">
        <w:rPr>
          <w:b/>
        </w:rPr>
        <w:t>3. ПРАВА И ОБЯЗАННОСТИ СТОРОН</w:t>
      </w:r>
    </w:p>
    <w:p w:rsidR="00644515" w:rsidRPr="004B6CEA" w:rsidRDefault="00644515" w:rsidP="00644515">
      <w:pPr>
        <w:ind w:firstLine="567"/>
        <w:jc w:val="both"/>
      </w:pPr>
      <w:r w:rsidRPr="004B6CEA">
        <w:t>3.1. Обязательства Поставщика:</w:t>
      </w:r>
    </w:p>
    <w:p w:rsidR="00644515" w:rsidRPr="004B6CEA" w:rsidRDefault="00644515" w:rsidP="00644515">
      <w:pPr>
        <w:ind w:firstLine="567"/>
        <w:jc w:val="both"/>
      </w:pPr>
      <w:r w:rsidRPr="004B6CEA">
        <w:t>3.1.1. Поставить и передать ТМЦ Покупателю по передаточному документу в сроки и в порядке, предусмотренном Договором.</w:t>
      </w:r>
    </w:p>
    <w:p w:rsidR="00644515" w:rsidRPr="004B6CEA" w:rsidRDefault="00644515" w:rsidP="00644515">
      <w:pPr>
        <w:ind w:firstLine="567"/>
        <w:jc w:val="both"/>
      </w:pPr>
      <w:r w:rsidRPr="004B6CEA">
        <w:t>3.1.2. Передать Покупателю ТМЦ надлежащего качеств</w:t>
      </w:r>
      <w:r>
        <w:t>а, в комплектности и количестве, указанном в Спецификации (Приложение № 1 к Договору)</w:t>
      </w:r>
      <w:r w:rsidRPr="004B6CEA">
        <w:t xml:space="preserve">. </w:t>
      </w:r>
    </w:p>
    <w:p w:rsidR="00644515" w:rsidRPr="004B6CEA" w:rsidRDefault="00644515" w:rsidP="00644515">
      <w:pPr>
        <w:ind w:firstLine="567"/>
        <w:jc w:val="both"/>
      </w:pPr>
      <w:r w:rsidRPr="004B6CEA">
        <w:rPr>
          <w:color w:val="000000"/>
        </w:rPr>
        <w:t>3.1.3. Одновременно с ТМЦ передать Покупателю относящиеся к ним документы</w:t>
      </w:r>
      <w:r w:rsidRPr="004B6CEA">
        <w:t xml:space="preserve"> </w:t>
      </w:r>
      <w:r w:rsidRPr="004B6CEA">
        <w:rPr>
          <w:color w:val="000000"/>
        </w:rPr>
        <w:t>на русском языке (копии сертификатов соответствия, действующие на территории РФ; оригиналы товарной накладной и др.)</w:t>
      </w:r>
      <w:r w:rsidRPr="004B6CEA">
        <w:t xml:space="preserve">. </w:t>
      </w:r>
    </w:p>
    <w:p w:rsidR="00644515" w:rsidRPr="004B6CEA" w:rsidRDefault="00644515" w:rsidP="00644515">
      <w:pPr>
        <w:ind w:firstLine="567"/>
        <w:jc w:val="both"/>
        <w:rPr>
          <w:color w:val="000000"/>
        </w:rPr>
      </w:pPr>
      <w:r w:rsidRPr="004B6CEA">
        <w:rPr>
          <w:color w:val="000000"/>
        </w:rPr>
        <w:t>3.1.4. Передать Покупателю ТМЦ свободными от прав третьих лиц, о которых Поставщик знал или должен был знать.</w:t>
      </w:r>
    </w:p>
    <w:p w:rsidR="00644515" w:rsidRPr="004B6CEA" w:rsidRDefault="00644515" w:rsidP="00644515">
      <w:pPr>
        <w:ind w:firstLine="567"/>
        <w:jc w:val="both"/>
        <w:rPr>
          <w:color w:val="000000"/>
        </w:rPr>
      </w:pPr>
      <w:r w:rsidRPr="004B6CEA">
        <w:rPr>
          <w:color w:val="000000"/>
        </w:rPr>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w:t>
      </w:r>
      <w:r w:rsidRPr="004B6CEA">
        <w:rPr>
          <w:color w:val="000000"/>
        </w:rPr>
        <w:lastRenderedPageBreak/>
        <w:t>Покупателя в течение 10 (десяти) рабочих дней с даты направления Покупателем уведомления об отказе от исполнения настоящего Договора.</w:t>
      </w:r>
    </w:p>
    <w:p w:rsidR="00644515" w:rsidRPr="004B6CEA" w:rsidRDefault="00644515" w:rsidP="00644515">
      <w:pPr>
        <w:ind w:firstLine="567"/>
        <w:jc w:val="both"/>
        <w:rPr>
          <w:color w:val="000000"/>
        </w:rPr>
      </w:pPr>
      <w:r w:rsidRPr="004B6CEA">
        <w:rPr>
          <w:color w:val="000000"/>
        </w:rPr>
        <w:t>3.1.5.</w:t>
      </w:r>
      <w:r w:rsidRPr="004B6CEA">
        <w:t xml:space="preserve"> </w:t>
      </w:r>
      <w:r w:rsidRPr="004B6CEA">
        <w:rPr>
          <w:color w:val="000000"/>
        </w:rPr>
        <w:t>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644515" w:rsidRPr="004B6CEA" w:rsidRDefault="00644515" w:rsidP="00644515">
      <w:pPr>
        <w:ind w:firstLine="567"/>
        <w:jc w:val="both"/>
        <w:rPr>
          <w:color w:val="000000"/>
        </w:rPr>
      </w:pPr>
      <w:r w:rsidRPr="004B6CEA">
        <w:rPr>
          <w:color w:val="000000"/>
        </w:rPr>
        <w:t>3.1.6. По требованию Покупателя производить сверку взаиморасчетов, подписывать акт сверки.</w:t>
      </w:r>
    </w:p>
    <w:p w:rsidR="00644515" w:rsidRPr="004B6CEA" w:rsidRDefault="00644515" w:rsidP="00644515">
      <w:pPr>
        <w:ind w:firstLine="567"/>
        <w:jc w:val="both"/>
        <w:rPr>
          <w:color w:val="000000"/>
        </w:rPr>
      </w:pPr>
    </w:p>
    <w:p w:rsidR="00644515" w:rsidRPr="004B6CEA" w:rsidRDefault="00644515" w:rsidP="00644515">
      <w:pPr>
        <w:ind w:firstLine="567"/>
        <w:jc w:val="both"/>
      </w:pPr>
      <w:r w:rsidRPr="004B6CEA">
        <w:t>3.2. Обязательства Покупателя:</w:t>
      </w:r>
    </w:p>
    <w:p w:rsidR="00644515" w:rsidRPr="004B6CEA" w:rsidRDefault="00644515" w:rsidP="00644515">
      <w:pPr>
        <w:ind w:firstLine="567"/>
        <w:jc w:val="both"/>
      </w:pPr>
      <w:r w:rsidRPr="004B6CEA">
        <w:t>3.2.1. Осмотреть и принять ТМЦ в порядке, предусмотренном Договором, при отсутствии замечаний подписать товарную накладную.</w:t>
      </w:r>
    </w:p>
    <w:p w:rsidR="00644515" w:rsidRPr="004B6CEA" w:rsidRDefault="00644515" w:rsidP="00644515">
      <w:pPr>
        <w:ind w:firstLine="567"/>
        <w:jc w:val="both"/>
      </w:pPr>
      <w:r w:rsidRPr="004B6CEA">
        <w:t>3.2.</w:t>
      </w:r>
      <w:r>
        <w:t>2</w:t>
      </w:r>
      <w:r w:rsidRPr="004B6CEA">
        <w:t>. Оплатить ТМЦ в сроки, установленные в настоящем Договоре.</w:t>
      </w:r>
    </w:p>
    <w:p w:rsidR="00644515" w:rsidRPr="004B6CEA" w:rsidRDefault="00644515" w:rsidP="00644515">
      <w:pPr>
        <w:ind w:firstLine="567"/>
        <w:jc w:val="both"/>
      </w:pPr>
      <w:r>
        <w:t>3.2.3</w:t>
      </w:r>
      <w:r w:rsidRPr="004B6CEA">
        <w:t>. Покупатель вправе изменить количество предусмотренных договором ТМЦ, подлежащих поставке, в пределах 30% цены настоящего Договора.</w:t>
      </w:r>
    </w:p>
    <w:p w:rsidR="00644515" w:rsidRPr="004B6CEA" w:rsidRDefault="00644515" w:rsidP="00644515">
      <w:pPr>
        <w:ind w:firstLine="567"/>
        <w:jc w:val="both"/>
      </w:pPr>
    </w:p>
    <w:p w:rsidR="00644515" w:rsidRPr="004B6CEA" w:rsidRDefault="00644515" w:rsidP="00644515">
      <w:pPr>
        <w:jc w:val="center"/>
        <w:rPr>
          <w:b/>
        </w:rPr>
      </w:pPr>
      <w:r w:rsidRPr="004B6CEA">
        <w:rPr>
          <w:b/>
        </w:rPr>
        <w:t>4. ПОРЯДОК ПОСТАВКИ, КАЧЕСТВО ТМЦ</w:t>
      </w:r>
    </w:p>
    <w:p w:rsidR="00644515" w:rsidRPr="00A672E3" w:rsidRDefault="00644515" w:rsidP="00644515">
      <w:pPr>
        <w:ind w:firstLine="567"/>
        <w:jc w:val="both"/>
      </w:pPr>
      <w:r w:rsidRPr="004B6CEA">
        <w:t xml:space="preserve">4.1. </w:t>
      </w:r>
      <w:r w:rsidRPr="00A672E3">
        <w:t xml:space="preserve">Срок поставки: </w:t>
      </w:r>
    </w:p>
    <w:p w:rsidR="00644515" w:rsidRPr="00A672E3" w:rsidRDefault="00644515" w:rsidP="00644515">
      <w:pPr>
        <w:ind w:firstLine="567"/>
        <w:jc w:val="both"/>
      </w:pPr>
      <w:r w:rsidRPr="00A672E3">
        <w:t>Начало -</w:t>
      </w:r>
      <w:r>
        <w:t xml:space="preserve"> __________________________</w:t>
      </w:r>
      <w:r w:rsidRPr="00A672E3">
        <w:t>.</w:t>
      </w:r>
    </w:p>
    <w:p w:rsidR="00644515" w:rsidRPr="00A672E3" w:rsidRDefault="00644515" w:rsidP="00644515">
      <w:pPr>
        <w:ind w:firstLine="567"/>
        <w:jc w:val="both"/>
      </w:pPr>
      <w:r w:rsidRPr="00A672E3">
        <w:t>Окончание –</w:t>
      </w:r>
      <w:r>
        <w:t xml:space="preserve"> </w:t>
      </w:r>
      <w:r w:rsidRPr="00A672E3">
        <w:t xml:space="preserve">не позднее </w:t>
      </w:r>
      <w:r>
        <w:t>_____________</w:t>
      </w:r>
      <w:r w:rsidRPr="00A672E3">
        <w:t>2023</w:t>
      </w:r>
      <w:r>
        <w:t xml:space="preserve"> г</w:t>
      </w:r>
      <w:r w:rsidRPr="00A672E3">
        <w:t>.</w:t>
      </w:r>
    </w:p>
    <w:p w:rsidR="00644515" w:rsidRPr="008C140B" w:rsidRDefault="00644515" w:rsidP="00644515">
      <w:pPr>
        <w:ind w:firstLine="567"/>
        <w:jc w:val="both"/>
      </w:pPr>
      <w:r w:rsidRPr="004B6CEA">
        <w:t>4.</w:t>
      </w:r>
      <w:r>
        <w:t>2</w:t>
      </w:r>
      <w:r w:rsidRPr="004B6CEA">
        <w:t xml:space="preserve">. </w:t>
      </w:r>
      <w:r w:rsidRPr="008C140B">
        <w:t>Тара (упаковка) ТМЦ должна обеспечивать его сохранность при транспортировке и хранении. Тара (упаковка) возврату не подлежит.</w:t>
      </w:r>
    </w:p>
    <w:p w:rsidR="00644515" w:rsidRPr="008C140B" w:rsidRDefault="00644515" w:rsidP="00644515">
      <w:pPr>
        <w:ind w:firstLine="567"/>
        <w:jc w:val="both"/>
      </w:pPr>
      <w:r w:rsidRPr="008C140B">
        <w:t>4.</w:t>
      </w:r>
      <w:r>
        <w:t>3</w:t>
      </w:r>
      <w:r w:rsidRPr="008C140B">
        <w:t>.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w:t>
      </w:r>
    </w:p>
    <w:p w:rsidR="00644515" w:rsidRPr="008C140B" w:rsidRDefault="00644515" w:rsidP="00644515">
      <w:pPr>
        <w:ind w:firstLine="567"/>
        <w:jc w:val="both"/>
      </w:pPr>
      <w:r w:rsidRPr="008C140B">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644515" w:rsidRPr="008C140B" w:rsidRDefault="00644515" w:rsidP="00644515">
      <w:pPr>
        <w:ind w:firstLine="567"/>
        <w:jc w:val="both"/>
      </w:pPr>
      <w:r w:rsidRPr="008C140B">
        <w:t>4.</w:t>
      </w:r>
      <w:r>
        <w:t>4</w:t>
      </w:r>
      <w:r w:rsidRPr="008C140B">
        <w:t>. Приемка ТМЦ по количеству, ассортименту, качеству, комплектности и таре (упаковке) производится Покупателем в течение 5 (пяти) календарных дней с момента доставки.  Приемка-передача ТМЦ подтверждается подписанием Сторонами товарной накладной.</w:t>
      </w:r>
    </w:p>
    <w:p w:rsidR="00644515" w:rsidRPr="008C140B" w:rsidRDefault="00644515" w:rsidP="00644515">
      <w:pPr>
        <w:ind w:firstLine="567"/>
        <w:jc w:val="both"/>
      </w:pPr>
      <w:r>
        <w:t>4.5</w:t>
      </w:r>
      <w:r w:rsidRPr="008C140B">
        <w:t>.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644515" w:rsidRPr="008C140B" w:rsidRDefault="00644515" w:rsidP="00644515">
      <w:pPr>
        <w:ind w:firstLine="567"/>
        <w:jc w:val="both"/>
      </w:pPr>
      <w:r w:rsidRPr="008C140B">
        <w:t>4.</w:t>
      </w:r>
      <w:r>
        <w:t>6</w:t>
      </w:r>
      <w:r w:rsidRPr="008C140B">
        <w:t>.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644515" w:rsidRPr="008C140B" w:rsidRDefault="00644515" w:rsidP="00644515">
      <w:pPr>
        <w:ind w:firstLine="567"/>
        <w:jc w:val="both"/>
      </w:pPr>
      <w:r>
        <w:t>4.7</w:t>
      </w:r>
      <w:r w:rsidRPr="008C140B">
        <w:t>.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644515" w:rsidRPr="008C140B" w:rsidRDefault="00644515" w:rsidP="00644515">
      <w:pPr>
        <w:ind w:firstLine="567"/>
        <w:jc w:val="both"/>
      </w:pPr>
      <w:r w:rsidRPr="008C140B">
        <w:t>4.</w:t>
      </w:r>
      <w:r>
        <w:t>8</w:t>
      </w:r>
      <w:r w:rsidRPr="008C140B">
        <w:t>.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644515" w:rsidRPr="008C140B" w:rsidRDefault="00644515" w:rsidP="00644515">
      <w:pPr>
        <w:ind w:firstLine="567"/>
        <w:jc w:val="both"/>
      </w:pPr>
      <w:r w:rsidRPr="008C140B">
        <w:t>4.</w:t>
      </w:r>
      <w:r>
        <w:t>9</w:t>
      </w:r>
      <w:r w:rsidRPr="008C140B">
        <w:t xml:space="preserve">.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644515" w:rsidRPr="008C140B" w:rsidRDefault="00644515" w:rsidP="00644515">
      <w:pPr>
        <w:ind w:firstLine="567"/>
        <w:jc w:val="both"/>
      </w:pPr>
      <w:r w:rsidRPr="008C140B">
        <w:t>4.</w:t>
      </w:r>
      <w:r>
        <w:t>10</w:t>
      </w:r>
      <w:r w:rsidRPr="008C140B">
        <w:t>.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644515" w:rsidRPr="008C140B" w:rsidRDefault="00644515" w:rsidP="00644515">
      <w:pPr>
        <w:ind w:firstLine="567"/>
        <w:jc w:val="both"/>
      </w:pPr>
      <w:r w:rsidRPr="008C140B">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644515" w:rsidRPr="008C140B" w:rsidRDefault="00644515" w:rsidP="00644515">
      <w:pPr>
        <w:ind w:firstLine="567"/>
        <w:jc w:val="both"/>
      </w:pPr>
      <w:r w:rsidRPr="008C140B">
        <w:lastRenderedPageBreak/>
        <w:t>4.1</w:t>
      </w:r>
      <w:r>
        <w:t>1</w:t>
      </w:r>
      <w:r w:rsidRPr="008C140B">
        <w:t>.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644515" w:rsidRPr="008C140B" w:rsidRDefault="00644515" w:rsidP="00644515">
      <w:pPr>
        <w:ind w:firstLine="567"/>
        <w:jc w:val="both"/>
      </w:pPr>
      <w:r w:rsidRPr="008C140B">
        <w:t>4.1</w:t>
      </w:r>
      <w:r>
        <w:t>2</w:t>
      </w:r>
      <w:r w:rsidRPr="008C140B">
        <w:t xml:space="preserve">. Гарантийный срок на поставляемые ТМЦ составляет </w:t>
      </w:r>
      <w:r>
        <w:t>______________</w:t>
      </w:r>
      <w:r w:rsidRPr="008C140B">
        <w:t>(</w:t>
      </w:r>
      <w:r>
        <w:t>_______________</w:t>
      </w:r>
      <w:r w:rsidRPr="008C140B">
        <w:t>) месяцев с даты подписания Сторонами товарной накладной</w:t>
      </w:r>
      <w:r>
        <w:t>, но не менее срока установленного производителем ТМЦ</w:t>
      </w:r>
      <w:r w:rsidRPr="008C140B">
        <w:t>.</w:t>
      </w:r>
    </w:p>
    <w:p w:rsidR="00644515" w:rsidRPr="004B6CEA" w:rsidRDefault="00644515" w:rsidP="00644515">
      <w:pPr>
        <w:ind w:firstLine="426"/>
        <w:jc w:val="both"/>
      </w:pPr>
      <w:r w:rsidRPr="004B6CEA">
        <w:t xml:space="preserve">  </w:t>
      </w:r>
    </w:p>
    <w:p w:rsidR="00644515" w:rsidRPr="004B6CEA" w:rsidRDefault="00644515" w:rsidP="00644515">
      <w:pPr>
        <w:jc w:val="center"/>
        <w:rPr>
          <w:b/>
        </w:rPr>
      </w:pPr>
      <w:r w:rsidRPr="004B6CEA">
        <w:rPr>
          <w:b/>
        </w:rPr>
        <w:t>5. ОТВЕТСТВЕННОСТЬ СТОРОН</w:t>
      </w:r>
    </w:p>
    <w:p w:rsidR="00644515" w:rsidRPr="004B6CEA" w:rsidRDefault="00644515" w:rsidP="00644515">
      <w:pPr>
        <w:ind w:firstLine="567"/>
        <w:jc w:val="both"/>
      </w:pPr>
      <w:r w:rsidRPr="004B6CEA">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644515" w:rsidRPr="004B6CEA" w:rsidRDefault="00644515" w:rsidP="00644515">
      <w:pPr>
        <w:ind w:firstLine="567"/>
        <w:jc w:val="both"/>
      </w:pPr>
      <w:r w:rsidRPr="004B6CEA">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0,5% от суммы договора за каждый день просрочки. </w:t>
      </w:r>
    </w:p>
    <w:p w:rsidR="00644515" w:rsidRPr="004B6CEA" w:rsidRDefault="00644515" w:rsidP="00644515">
      <w:pPr>
        <w:autoSpaceDE w:val="0"/>
        <w:autoSpaceDN w:val="0"/>
        <w:adjustRightInd w:val="0"/>
        <w:ind w:firstLine="567"/>
        <w:jc w:val="both"/>
        <w:rPr>
          <w:rFonts w:eastAsia="Calibri"/>
        </w:rPr>
      </w:pPr>
      <w:r w:rsidRPr="004B6CEA">
        <w:t>5.3. В случае поставки ТМЦ ненадлежащего качества /контрафактных ТМЦ Покупатель вправе потребовать от Поставщика уплаты неустойки в размере 5 % от стоимости партии, в которой были обнаружены ТМЦ ненадлежащего качества/ контрафактные.</w:t>
      </w:r>
    </w:p>
    <w:p w:rsidR="00644515" w:rsidRPr="004B6CEA" w:rsidRDefault="00644515" w:rsidP="00644515">
      <w:pPr>
        <w:autoSpaceDE w:val="0"/>
        <w:autoSpaceDN w:val="0"/>
        <w:adjustRightInd w:val="0"/>
        <w:ind w:firstLine="567"/>
        <w:jc w:val="both"/>
      </w:pPr>
      <w:r w:rsidRPr="004B6CEA">
        <w:t>5.4. За нарушение сроков оплаты, поставленных ТМЦ Поставщик вправе требовать от Покупателя уплаты неустойки в размере 0,5% от суммы задолженности за каждый день просрочки.</w:t>
      </w:r>
    </w:p>
    <w:p w:rsidR="00644515" w:rsidRPr="004B6CEA" w:rsidRDefault="00644515" w:rsidP="00644515">
      <w:pPr>
        <w:autoSpaceDE w:val="0"/>
        <w:autoSpaceDN w:val="0"/>
        <w:adjustRightInd w:val="0"/>
        <w:ind w:firstLine="567"/>
        <w:jc w:val="both"/>
      </w:pPr>
      <w:r w:rsidRPr="004B6CEA">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644515" w:rsidRPr="004B6CEA" w:rsidRDefault="00644515" w:rsidP="00644515">
      <w:pPr>
        <w:autoSpaceDE w:val="0"/>
        <w:autoSpaceDN w:val="0"/>
        <w:adjustRightInd w:val="0"/>
        <w:ind w:firstLine="567"/>
        <w:jc w:val="both"/>
      </w:pPr>
      <w:r w:rsidRPr="004B6CEA">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644515" w:rsidRPr="004B6CEA" w:rsidRDefault="00644515" w:rsidP="00644515">
      <w:pPr>
        <w:autoSpaceDE w:val="0"/>
        <w:autoSpaceDN w:val="0"/>
        <w:adjustRightInd w:val="0"/>
        <w:ind w:firstLine="567"/>
        <w:jc w:val="both"/>
      </w:pPr>
      <w:r w:rsidRPr="004B6CEA">
        <w:t xml:space="preserve">5.7. В случае не исполнения, ненадлежащего исполнения Поставщиком, обязательств, предусмотренных </w:t>
      </w:r>
      <w:r w:rsidRPr="0032037C">
        <w:t>п.2.</w:t>
      </w:r>
      <w:r>
        <w:t>5</w:t>
      </w:r>
      <w:r w:rsidRPr="0032037C">
        <w:t>.; 3.1.5., 3.1.6.</w:t>
      </w:r>
      <w:r w:rsidRPr="004B6CEA">
        <w:t xml:space="preserve"> настоящего Договора, Покупатель вправе потребовать уплаты штрафа в размере 5000 (пять тысяч) руб. за каждый случай.</w:t>
      </w:r>
    </w:p>
    <w:p w:rsidR="00644515" w:rsidRPr="004B6CEA" w:rsidRDefault="00644515" w:rsidP="00644515">
      <w:pPr>
        <w:autoSpaceDE w:val="0"/>
        <w:autoSpaceDN w:val="0"/>
        <w:adjustRightInd w:val="0"/>
        <w:ind w:firstLine="567"/>
        <w:jc w:val="both"/>
      </w:pPr>
    </w:p>
    <w:p w:rsidR="00644515" w:rsidRPr="004B6CEA" w:rsidRDefault="00644515" w:rsidP="00644515">
      <w:pPr>
        <w:tabs>
          <w:tab w:val="left" w:pos="3318"/>
        </w:tabs>
        <w:autoSpaceDE w:val="0"/>
        <w:autoSpaceDN w:val="0"/>
        <w:adjustRightInd w:val="0"/>
        <w:jc w:val="center"/>
        <w:rPr>
          <w:b/>
        </w:rPr>
      </w:pPr>
      <w:r w:rsidRPr="004B6CEA">
        <w:rPr>
          <w:b/>
        </w:rPr>
        <w:t>6. ОБСТОЯТЕЛЬСТВА НЕПРЕОДОЛИМОЙ СИЛЫ.</w:t>
      </w:r>
    </w:p>
    <w:p w:rsidR="00644515" w:rsidRPr="004B6CEA" w:rsidRDefault="00644515" w:rsidP="00644515">
      <w:pPr>
        <w:ind w:firstLine="567"/>
        <w:jc w:val="both"/>
      </w:pPr>
      <w:r w:rsidRPr="004B6CEA">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44515" w:rsidRPr="004B6CEA" w:rsidRDefault="00644515" w:rsidP="00644515">
      <w:pPr>
        <w:ind w:firstLine="567"/>
        <w:jc w:val="both"/>
      </w:pPr>
      <w:r w:rsidRPr="004B6CEA">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44515" w:rsidRPr="004B6CEA" w:rsidRDefault="00644515" w:rsidP="00644515">
      <w:pPr>
        <w:ind w:firstLine="567"/>
        <w:jc w:val="both"/>
      </w:pPr>
      <w:r w:rsidRPr="004B6CEA">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4B6CEA">
        <w:rPr>
          <w:color w:val="000000"/>
        </w:rPr>
        <w:t>не позднее чем за 10 календарных дней до предполагаемой даты расторжения договора.</w:t>
      </w:r>
    </w:p>
    <w:p w:rsidR="00644515" w:rsidRPr="004B6CEA" w:rsidRDefault="00644515" w:rsidP="00644515">
      <w:pPr>
        <w:jc w:val="center"/>
        <w:rPr>
          <w:b/>
        </w:rPr>
      </w:pPr>
      <w:r w:rsidRPr="004B6CEA">
        <w:rPr>
          <w:b/>
        </w:rPr>
        <w:t>7. РАЗРЕШЕНИЕ СПОРОВ</w:t>
      </w:r>
    </w:p>
    <w:p w:rsidR="00644515" w:rsidRPr="004B6CEA" w:rsidRDefault="00644515" w:rsidP="00644515">
      <w:pPr>
        <w:ind w:firstLine="567"/>
        <w:jc w:val="both"/>
        <w:rPr>
          <w:spacing w:val="7"/>
        </w:rPr>
      </w:pPr>
      <w:r w:rsidRPr="004B6CEA">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644515" w:rsidRPr="004B6CEA" w:rsidRDefault="00644515" w:rsidP="00644515">
      <w:pPr>
        <w:ind w:firstLine="567"/>
        <w:jc w:val="both"/>
      </w:pPr>
      <w:r w:rsidRPr="004B6CEA">
        <w:lastRenderedPageBreak/>
        <w:t>7.2. При не достижении согласия споры передаются на рассмотрение в Арбитражный суд Хабаровского края.</w:t>
      </w:r>
    </w:p>
    <w:p w:rsidR="00644515" w:rsidRPr="004B6CEA" w:rsidRDefault="00644515" w:rsidP="00644515">
      <w:pPr>
        <w:jc w:val="both"/>
      </w:pPr>
    </w:p>
    <w:p w:rsidR="00644515" w:rsidRPr="004B6CEA" w:rsidRDefault="00644515" w:rsidP="00644515">
      <w:pPr>
        <w:jc w:val="center"/>
        <w:rPr>
          <w:b/>
        </w:rPr>
      </w:pPr>
      <w:r w:rsidRPr="004B6CEA">
        <w:rPr>
          <w:b/>
        </w:rPr>
        <w:t>8. КОНФИДЕНЦИАЛЬНОСТЬ.</w:t>
      </w:r>
    </w:p>
    <w:p w:rsidR="00644515" w:rsidRPr="004B6CEA" w:rsidRDefault="00644515" w:rsidP="00644515">
      <w:pPr>
        <w:ind w:firstLine="567"/>
        <w:jc w:val="both"/>
      </w:pPr>
      <w:r w:rsidRPr="004B6CEA">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44515" w:rsidRPr="004B6CEA" w:rsidRDefault="00644515" w:rsidP="00644515">
      <w:pPr>
        <w:tabs>
          <w:tab w:val="left" w:pos="993"/>
        </w:tabs>
        <w:ind w:firstLine="567"/>
        <w:jc w:val="both"/>
      </w:pPr>
      <w:r w:rsidRPr="004B6CEA">
        <w:t>8.2.</w:t>
      </w:r>
      <w:r w:rsidRPr="004B6CEA">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644515" w:rsidRPr="004B6CEA" w:rsidRDefault="00644515" w:rsidP="00644515">
      <w:pPr>
        <w:tabs>
          <w:tab w:val="left" w:pos="993"/>
        </w:tabs>
        <w:ind w:firstLine="567"/>
        <w:jc w:val="both"/>
      </w:pPr>
      <w:r w:rsidRPr="004B6CEA">
        <w:t>8.3.</w:t>
      </w:r>
      <w:r w:rsidRPr="004B6CEA">
        <w:tab/>
        <w:t>Любой ущерб, причиненной Стороне несоблюдением требований раздела 8 настоящего Договора, подлежит полному возмещению виновной Стороной.</w:t>
      </w:r>
    </w:p>
    <w:p w:rsidR="00644515" w:rsidRPr="004B6CEA" w:rsidRDefault="00644515" w:rsidP="00644515">
      <w:pPr>
        <w:jc w:val="center"/>
        <w:rPr>
          <w:b/>
        </w:rPr>
      </w:pPr>
    </w:p>
    <w:p w:rsidR="00644515" w:rsidRPr="004B6CEA" w:rsidRDefault="00644515" w:rsidP="00644515">
      <w:pPr>
        <w:jc w:val="center"/>
        <w:rPr>
          <w:b/>
        </w:rPr>
      </w:pPr>
      <w:r w:rsidRPr="004B6CEA">
        <w:rPr>
          <w:b/>
        </w:rPr>
        <w:t>9. СРОК ДЕЙСТВИЯ ДОГОВОРА.</w:t>
      </w:r>
    </w:p>
    <w:p w:rsidR="00644515" w:rsidRPr="004B6CEA" w:rsidRDefault="00644515" w:rsidP="00644515">
      <w:pPr>
        <w:ind w:firstLine="567"/>
        <w:jc w:val="both"/>
      </w:pPr>
      <w:r w:rsidRPr="004B6CEA">
        <w:t>9.1. Настоящий Договор вступает в силу с момента его подписания Сторонами и действует до полного исполнения обязательств Сторонами.</w:t>
      </w:r>
    </w:p>
    <w:p w:rsidR="00644515" w:rsidRPr="004B6CEA" w:rsidRDefault="00644515" w:rsidP="00644515">
      <w:pPr>
        <w:jc w:val="both"/>
      </w:pPr>
    </w:p>
    <w:p w:rsidR="00644515" w:rsidRPr="004B6CEA" w:rsidRDefault="00644515" w:rsidP="00644515">
      <w:pPr>
        <w:ind w:firstLine="709"/>
        <w:jc w:val="center"/>
      </w:pPr>
      <w:r w:rsidRPr="004B6CEA">
        <w:rPr>
          <w:b/>
        </w:rPr>
        <w:t>10. АНТИКОРРУПЦИОННАЯ ОГОВОРКА</w:t>
      </w:r>
    </w:p>
    <w:p w:rsidR="00644515" w:rsidRPr="004B6CEA" w:rsidRDefault="00644515" w:rsidP="00644515">
      <w:pPr>
        <w:ind w:firstLine="567"/>
        <w:jc w:val="both"/>
      </w:pPr>
      <w:r w:rsidRPr="004B6CEA">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44515" w:rsidRPr="004B6CEA" w:rsidRDefault="00644515" w:rsidP="00644515">
      <w:pPr>
        <w:ind w:firstLine="567"/>
        <w:jc w:val="both"/>
      </w:pPr>
      <w:r w:rsidRPr="004B6CE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44515" w:rsidRPr="004B6CEA" w:rsidRDefault="00644515" w:rsidP="00644515">
      <w:pPr>
        <w:ind w:firstLine="567"/>
        <w:jc w:val="both"/>
      </w:pPr>
      <w:r w:rsidRPr="004B6CEA">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644515" w:rsidRPr="004B6CEA" w:rsidRDefault="00644515" w:rsidP="00644515">
      <w:pPr>
        <w:ind w:firstLine="567"/>
        <w:jc w:val="both"/>
      </w:pPr>
      <w:r w:rsidRPr="004B6CEA">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44515" w:rsidRPr="004B6CEA" w:rsidRDefault="00644515" w:rsidP="00644515">
      <w:pPr>
        <w:ind w:firstLine="567"/>
        <w:jc w:val="both"/>
      </w:pPr>
      <w:r w:rsidRPr="004B6CEA">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44515" w:rsidRPr="004B6CEA" w:rsidRDefault="00644515" w:rsidP="00644515">
      <w:pPr>
        <w:ind w:firstLine="567"/>
        <w:jc w:val="both"/>
      </w:pPr>
      <w:r w:rsidRPr="004B6CEA">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644515" w:rsidRPr="004B6CEA" w:rsidRDefault="00644515" w:rsidP="00644515">
      <w:pPr>
        <w:jc w:val="center"/>
        <w:rPr>
          <w:b/>
        </w:rPr>
      </w:pPr>
    </w:p>
    <w:p w:rsidR="00644515" w:rsidRPr="004B6CEA" w:rsidRDefault="00644515" w:rsidP="00644515">
      <w:pPr>
        <w:jc w:val="center"/>
        <w:rPr>
          <w:b/>
        </w:rPr>
      </w:pPr>
      <w:r w:rsidRPr="004B6CEA">
        <w:rPr>
          <w:b/>
        </w:rPr>
        <w:lastRenderedPageBreak/>
        <w:t>11. ЗАКЛЮЧИТЕЛЬНЫЕ ПОЛОЖЕНИЯ.</w:t>
      </w:r>
    </w:p>
    <w:p w:rsidR="00644515" w:rsidRPr="004B6CEA" w:rsidRDefault="00644515" w:rsidP="00644515">
      <w:pPr>
        <w:ind w:firstLine="567"/>
        <w:jc w:val="both"/>
      </w:pPr>
      <w:r w:rsidRPr="004B6CEA">
        <w:t>11.1. Настоящий Договор составлен в двух экземплярах, имеющих одинаковую юридическую силу, по одному экземпляру для каждой из Сторон.</w:t>
      </w:r>
    </w:p>
    <w:p w:rsidR="00644515" w:rsidRPr="004B6CEA" w:rsidRDefault="00644515" w:rsidP="00644515">
      <w:pPr>
        <w:ind w:firstLine="567"/>
        <w:jc w:val="both"/>
      </w:pPr>
      <w:r w:rsidRPr="004B6CEA">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644515" w:rsidRPr="004B6CEA" w:rsidRDefault="00644515" w:rsidP="00644515">
      <w:pPr>
        <w:ind w:firstLine="567"/>
        <w:jc w:val="both"/>
      </w:pPr>
      <w:r w:rsidRPr="004B6CEA">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644515" w:rsidRPr="004B6CEA" w:rsidRDefault="00644515" w:rsidP="00644515">
      <w:pPr>
        <w:ind w:firstLine="567"/>
        <w:jc w:val="both"/>
      </w:pPr>
      <w:r w:rsidRPr="004B6CEA">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644515" w:rsidRPr="004B6CEA" w:rsidRDefault="00644515" w:rsidP="00644515">
      <w:pPr>
        <w:ind w:firstLine="567"/>
        <w:jc w:val="both"/>
      </w:pPr>
      <w:r w:rsidRPr="004B6CEA">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644515" w:rsidRPr="004B6CEA" w:rsidRDefault="00644515" w:rsidP="00644515">
      <w:pPr>
        <w:ind w:firstLine="567"/>
        <w:jc w:val="both"/>
      </w:pPr>
      <w:r w:rsidRPr="004B6CEA">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644515" w:rsidRPr="004B6CEA" w:rsidRDefault="00644515" w:rsidP="00644515">
      <w:pPr>
        <w:ind w:firstLine="567"/>
        <w:jc w:val="both"/>
      </w:pPr>
      <w:r w:rsidRPr="004B6CEA">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644515" w:rsidRPr="004B6CEA" w:rsidRDefault="00644515" w:rsidP="00644515">
      <w:pPr>
        <w:ind w:firstLine="567"/>
        <w:jc w:val="both"/>
      </w:pPr>
      <w:r w:rsidRPr="004B6CEA">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644515" w:rsidRPr="004B6CEA" w:rsidRDefault="00644515" w:rsidP="00644515">
      <w:pPr>
        <w:ind w:firstLine="567"/>
        <w:jc w:val="both"/>
      </w:pPr>
      <w:r w:rsidRPr="004B6CEA">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644515" w:rsidRPr="004B6CEA" w:rsidRDefault="00644515" w:rsidP="00644515">
      <w:pPr>
        <w:ind w:firstLine="567"/>
        <w:jc w:val="both"/>
        <w:rPr>
          <w:color w:val="000000"/>
        </w:rPr>
      </w:pPr>
      <w:r w:rsidRPr="004B6CEA">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w:t>
      </w:r>
      <w:r w:rsidRPr="004B6CEA">
        <w:rPr>
          <w:color w:val="000000"/>
        </w:rPr>
        <w:t>с учетом Особых условий (Приложение № 2 к Договору)</w:t>
      </w:r>
      <w:r w:rsidRPr="004B6CEA">
        <w:rPr>
          <w:color w:val="000000"/>
          <w:vertAlign w:val="superscript"/>
        </w:rPr>
        <w:footnoteReference w:id="3"/>
      </w:r>
      <w:r w:rsidRPr="004B6CEA">
        <w:rPr>
          <w:color w:val="000000"/>
        </w:rPr>
        <w:t>.</w:t>
      </w:r>
    </w:p>
    <w:p w:rsidR="00644515" w:rsidRPr="004B6CEA" w:rsidRDefault="00644515" w:rsidP="00644515">
      <w:pPr>
        <w:ind w:firstLine="567"/>
        <w:jc w:val="both"/>
      </w:pPr>
      <w:r w:rsidRPr="004B6CEA">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644515" w:rsidRPr="004B6CEA" w:rsidRDefault="00644515" w:rsidP="00644515">
      <w:pPr>
        <w:ind w:firstLine="567"/>
        <w:jc w:val="both"/>
      </w:pPr>
      <w:r w:rsidRPr="004B6CEA">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644515" w:rsidRPr="004B6CEA" w:rsidRDefault="00644515" w:rsidP="00644515">
      <w:pPr>
        <w:ind w:firstLine="567"/>
        <w:jc w:val="both"/>
      </w:pPr>
      <w:r w:rsidRPr="004B6CEA">
        <w:t>11.11. Настоящий договор может быть досрочно расторгнут в порядке и по основаниям, предусмотренным законодательством РФ и условиями Договора.</w:t>
      </w:r>
    </w:p>
    <w:p w:rsidR="00644515" w:rsidRPr="004B6CEA" w:rsidRDefault="00644515" w:rsidP="00644515">
      <w:pPr>
        <w:ind w:firstLine="567"/>
        <w:jc w:val="both"/>
      </w:pPr>
      <w:r w:rsidRPr="004B6CEA">
        <w:t>11.12. К настоящему договору прилагаются и являются его неотъемлемыми частями:</w:t>
      </w:r>
    </w:p>
    <w:p w:rsidR="00644515" w:rsidRPr="00F40CE7" w:rsidRDefault="00644515" w:rsidP="00644515">
      <w:pPr>
        <w:ind w:firstLine="567"/>
        <w:jc w:val="both"/>
      </w:pPr>
      <w:r w:rsidRPr="00F40CE7">
        <w:t>11.12.1. Спецификация (Приложение № 1);</w:t>
      </w:r>
    </w:p>
    <w:p w:rsidR="00644515" w:rsidRPr="00F40CE7" w:rsidRDefault="00644515" w:rsidP="00644515">
      <w:pPr>
        <w:ind w:firstLine="567"/>
        <w:jc w:val="both"/>
      </w:pPr>
      <w:r w:rsidRPr="00F40CE7">
        <w:t>11.12.2. Особые условия (Приложения № 2).</w:t>
      </w:r>
    </w:p>
    <w:p w:rsidR="00644515" w:rsidRPr="004B6CEA" w:rsidRDefault="00644515" w:rsidP="00644515">
      <w:pPr>
        <w:ind w:firstLine="567"/>
        <w:jc w:val="both"/>
      </w:pPr>
      <w:r w:rsidRPr="004B6CEA">
        <w:t xml:space="preserve"> </w:t>
      </w:r>
    </w:p>
    <w:p w:rsidR="00644515" w:rsidRPr="004B6CEA" w:rsidRDefault="00644515" w:rsidP="00644515">
      <w:pPr>
        <w:jc w:val="center"/>
        <w:rPr>
          <w:b/>
        </w:rPr>
      </w:pPr>
      <w:r w:rsidRPr="004B6CEA">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644515" w:rsidRPr="004B6CEA" w:rsidTr="00974805">
        <w:tc>
          <w:tcPr>
            <w:tcW w:w="4962" w:type="dxa"/>
          </w:tcPr>
          <w:p w:rsidR="00644515" w:rsidRPr="004B6CEA" w:rsidRDefault="00644515" w:rsidP="00974805">
            <w:pPr>
              <w:rPr>
                <w:b/>
              </w:rPr>
            </w:pPr>
            <w:r w:rsidRPr="004B6CEA">
              <w:rPr>
                <w:b/>
              </w:rPr>
              <w:t>Покупатель</w:t>
            </w:r>
          </w:p>
        </w:tc>
        <w:tc>
          <w:tcPr>
            <w:tcW w:w="5245" w:type="dxa"/>
          </w:tcPr>
          <w:p w:rsidR="00644515" w:rsidRPr="004B6CEA" w:rsidRDefault="00644515" w:rsidP="00974805">
            <w:pPr>
              <w:rPr>
                <w:b/>
              </w:rPr>
            </w:pPr>
            <w:r w:rsidRPr="004B6CEA">
              <w:rPr>
                <w:b/>
              </w:rPr>
              <w:t>Поставщик</w:t>
            </w:r>
          </w:p>
        </w:tc>
      </w:tr>
      <w:tr w:rsidR="00644515" w:rsidRPr="004B6CEA" w:rsidTr="00974805">
        <w:trPr>
          <w:trHeight w:val="1560"/>
        </w:trPr>
        <w:tc>
          <w:tcPr>
            <w:tcW w:w="4962" w:type="dxa"/>
          </w:tcPr>
          <w:p w:rsidR="00644515" w:rsidRPr="004B6CEA" w:rsidRDefault="00644515" w:rsidP="00974805">
            <w:r w:rsidRPr="004B6CEA">
              <w:lastRenderedPageBreak/>
              <w:t>АО «Дальгипротранс»</w:t>
            </w:r>
          </w:p>
          <w:p w:rsidR="00644515" w:rsidRPr="004B6CEA" w:rsidRDefault="00644515" w:rsidP="00974805">
            <w:pPr>
              <w:jc w:val="both"/>
              <w:rPr>
                <w:color w:val="000000"/>
              </w:rPr>
            </w:pPr>
            <w:r w:rsidRPr="004B6CEA">
              <w:rPr>
                <w:color w:val="000000"/>
              </w:rPr>
              <w:t xml:space="preserve">Адрес, указанный в ЕГРЮЛ: </w:t>
            </w:r>
          </w:p>
          <w:p w:rsidR="00644515" w:rsidRPr="004B6CEA" w:rsidRDefault="00644515" w:rsidP="00974805">
            <w:pPr>
              <w:jc w:val="both"/>
              <w:rPr>
                <w:color w:val="000000"/>
              </w:rPr>
            </w:pPr>
            <w:r w:rsidRPr="004B6CEA">
              <w:rPr>
                <w:color w:val="000000"/>
              </w:rPr>
              <w:t>680000, г. Хабаровск, ул. Шеронова, 56</w:t>
            </w:r>
          </w:p>
          <w:p w:rsidR="00644515" w:rsidRPr="004B6CEA" w:rsidRDefault="00644515" w:rsidP="00974805">
            <w:pPr>
              <w:rPr>
                <w:color w:val="000000"/>
              </w:rPr>
            </w:pPr>
            <w:r w:rsidRPr="004B6CEA">
              <w:rPr>
                <w:color w:val="000000"/>
              </w:rPr>
              <w:t>Адрес для направления корреспонденции:</w:t>
            </w:r>
          </w:p>
          <w:p w:rsidR="00644515" w:rsidRPr="004B6CEA" w:rsidRDefault="00644515" w:rsidP="00974805">
            <w:pPr>
              <w:rPr>
                <w:color w:val="000000"/>
              </w:rPr>
            </w:pPr>
            <w:r w:rsidRPr="004B6CEA">
              <w:rPr>
                <w:color w:val="000000"/>
              </w:rPr>
              <w:t>680000, г. Хабаровск, ул. Шеронова, 56</w:t>
            </w:r>
          </w:p>
          <w:p w:rsidR="00644515" w:rsidRPr="004B6CEA" w:rsidRDefault="00644515" w:rsidP="00974805">
            <w:pPr>
              <w:jc w:val="both"/>
              <w:rPr>
                <w:color w:val="000000"/>
              </w:rPr>
            </w:pPr>
            <w:r w:rsidRPr="004B6CEA">
              <w:rPr>
                <w:color w:val="000000"/>
              </w:rPr>
              <w:t>Тел. (4212) 27-15-20, факс 33-15-20</w:t>
            </w:r>
          </w:p>
          <w:p w:rsidR="00644515" w:rsidRPr="002F092C" w:rsidRDefault="00644515" w:rsidP="00974805">
            <w:pPr>
              <w:rPr>
                <w:color w:val="000000"/>
              </w:rPr>
            </w:pPr>
            <w:r w:rsidRPr="004B6CEA">
              <w:rPr>
                <w:color w:val="000000"/>
                <w:lang w:val="en-US"/>
              </w:rPr>
              <w:t>e</w:t>
            </w:r>
            <w:r w:rsidRPr="002F092C">
              <w:rPr>
                <w:color w:val="000000"/>
              </w:rPr>
              <w:t>-</w:t>
            </w:r>
            <w:r w:rsidRPr="004B6CEA">
              <w:rPr>
                <w:color w:val="000000"/>
                <w:lang w:val="en-US"/>
              </w:rPr>
              <w:t>mail</w:t>
            </w:r>
            <w:r w:rsidRPr="002F092C">
              <w:rPr>
                <w:color w:val="000000"/>
              </w:rPr>
              <w:t>: 1520@</w:t>
            </w:r>
            <w:r w:rsidRPr="000257FF">
              <w:rPr>
                <w:color w:val="000000"/>
                <w:lang w:val="en-US"/>
              </w:rPr>
              <w:t>dgt</w:t>
            </w:r>
            <w:r w:rsidRPr="002F092C">
              <w:rPr>
                <w:color w:val="000000"/>
              </w:rPr>
              <w:t>.</w:t>
            </w:r>
            <w:r w:rsidRPr="000257FF">
              <w:rPr>
                <w:color w:val="000000"/>
                <w:lang w:val="en-US"/>
              </w:rPr>
              <w:t>ru</w:t>
            </w:r>
          </w:p>
          <w:p w:rsidR="00644515" w:rsidRPr="002F092C" w:rsidRDefault="00644515" w:rsidP="00974805">
            <w:r w:rsidRPr="004B6CEA">
              <w:t>ИНН</w:t>
            </w:r>
            <w:r w:rsidRPr="002F092C">
              <w:t xml:space="preserve"> 2721001477 / </w:t>
            </w:r>
            <w:r w:rsidRPr="004B6CEA">
              <w:t>КПП</w:t>
            </w:r>
            <w:r w:rsidRPr="002F092C">
              <w:t xml:space="preserve"> 272101001</w:t>
            </w:r>
          </w:p>
          <w:p w:rsidR="00644515" w:rsidRPr="004B6CEA" w:rsidRDefault="00644515" w:rsidP="00974805">
            <w:r w:rsidRPr="004B6CEA">
              <w:t>Р/с 40702810120560000072</w:t>
            </w:r>
          </w:p>
          <w:p w:rsidR="00644515" w:rsidRPr="004B6CEA" w:rsidRDefault="00644515" w:rsidP="00974805">
            <w:r w:rsidRPr="004B6CEA">
              <w:t xml:space="preserve">ТКБ БАНК ПАО </w:t>
            </w:r>
          </w:p>
          <w:p w:rsidR="00644515" w:rsidRPr="004B6CEA" w:rsidRDefault="00644515" w:rsidP="00974805">
            <w:r w:rsidRPr="004B6CEA">
              <w:t>К/с 30101810800000000388</w:t>
            </w:r>
          </w:p>
          <w:p w:rsidR="00644515" w:rsidRPr="004B6CEA" w:rsidRDefault="00644515" w:rsidP="00974805">
            <w:r w:rsidRPr="004B6CEA">
              <w:t>БИК 044525388</w:t>
            </w:r>
          </w:p>
          <w:p w:rsidR="00644515" w:rsidRPr="004B6CEA" w:rsidRDefault="00644515" w:rsidP="00974805"/>
        </w:tc>
        <w:tc>
          <w:tcPr>
            <w:tcW w:w="5245" w:type="dxa"/>
          </w:tcPr>
          <w:p w:rsidR="00644515" w:rsidRPr="004B6CEA" w:rsidRDefault="00644515" w:rsidP="00974805">
            <w:pPr>
              <w:jc w:val="both"/>
            </w:pPr>
            <w:r w:rsidRPr="004B6CEA">
              <w:t xml:space="preserve">_______________________________________                          </w:t>
            </w:r>
          </w:p>
          <w:p w:rsidR="00644515" w:rsidRPr="004B6CEA" w:rsidRDefault="00644515" w:rsidP="00974805">
            <w:r w:rsidRPr="004B6CEA">
              <w:t>Адрес, указанный в ЕГРЮЛ: _______________ _______________________________________</w:t>
            </w:r>
          </w:p>
          <w:p w:rsidR="00644515" w:rsidRPr="004B6CEA" w:rsidRDefault="00644515" w:rsidP="00974805">
            <w:pPr>
              <w:jc w:val="both"/>
            </w:pPr>
            <w:r w:rsidRPr="004B6CEA">
              <w:t>Адрес для направления корреспонденции:</w:t>
            </w:r>
          </w:p>
          <w:p w:rsidR="00644515" w:rsidRPr="004B6CEA" w:rsidRDefault="00644515" w:rsidP="00974805">
            <w:pPr>
              <w:jc w:val="both"/>
            </w:pPr>
            <w:r w:rsidRPr="004B6CEA">
              <w:t>_______________________________________</w:t>
            </w:r>
          </w:p>
          <w:p w:rsidR="00644515" w:rsidRPr="004B6CEA" w:rsidRDefault="00644515" w:rsidP="00974805">
            <w:pPr>
              <w:jc w:val="both"/>
            </w:pPr>
            <w:r w:rsidRPr="004B6CEA">
              <w:t>Телефон: __________ Факс: _______________</w:t>
            </w:r>
          </w:p>
          <w:p w:rsidR="00644515" w:rsidRPr="004B6CEA" w:rsidRDefault="00644515" w:rsidP="00974805">
            <w:pPr>
              <w:jc w:val="both"/>
            </w:pPr>
            <w:r w:rsidRPr="004B6CEA">
              <w:t>Адрес электронной почты: ________________</w:t>
            </w:r>
          </w:p>
          <w:p w:rsidR="00644515" w:rsidRPr="004B6CEA" w:rsidRDefault="00644515" w:rsidP="00974805">
            <w:pPr>
              <w:jc w:val="both"/>
            </w:pPr>
            <w:r w:rsidRPr="004B6CEA">
              <w:t>ИНН _____________/КПП________________</w:t>
            </w:r>
          </w:p>
          <w:p w:rsidR="00644515" w:rsidRPr="004B6CEA" w:rsidRDefault="00644515" w:rsidP="00974805">
            <w:pPr>
              <w:jc w:val="both"/>
            </w:pPr>
            <w:r w:rsidRPr="004B6CEA">
              <w:t>ОГРН _________________________________</w:t>
            </w:r>
          </w:p>
          <w:p w:rsidR="00644515" w:rsidRPr="004B6CEA" w:rsidRDefault="00644515" w:rsidP="00974805">
            <w:pPr>
              <w:jc w:val="both"/>
            </w:pPr>
            <w:r w:rsidRPr="004B6CEA">
              <w:t>Р/с____________________________________</w:t>
            </w:r>
          </w:p>
          <w:p w:rsidR="00644515" w:rsidRPr="004B6CEA" w:rsidRDefault="00644515" w:rsidP="00974805">
            <w:pPr>
              <w:jc w:val="both"/>
            </w:pPr>
            <w:r w:rsidRPr="004B6CEA">
              <w:t>в______________________________________</w:t>
            </w:r>
          </w:p>
          <w:p w:rsidR="00644515" w:rsidRPr="004B6CEA" w:rsidRDefault="00644515" w:rsidP="00974805">
            <w:pPr>
              <w:jc w:val="both"/>
            </w:pPr>
            <w:r w:rsidRPr="004B6CEA">
              <w:t>К/с____________________________________</w:t>
            </w:r>
          </w:p>
          <w:p w:rsidR="00644515" w:rsidRPr="004B6CEA" w:rsidRDefault="00644515" w:rsidP="00974805">
            <w:pPr>
              <w:jc w:val="both"/>
            </w:pPr>
            <w:r w:rsidRPr="004B6CEA">
              <w:t xml:space="preserve">БИК___________________________________   </w:t>
            </w:r>
          </w:p>
        </w:tc>
      </w:tr>
      <w:tr w:rsidR="00644515" w:rsidRPr="004B6CEA" w:rsidTr="00974805">
        <w:tc>
          <w:tcPr>
            <w:tcW w:w="4962" w:type="dxa"/>
            <w:vAlign w:val="center"/>
          </w:tcPr>
          <w:p w:rsidR="00644515" w:rsidRPr="004B6CEA" w:rsidRDefault="00644515" w:rsidP="00974805">
            <w:pPr>
              <w:jc w:val="both"/>
            </w:pPr>
          </w:p>
          <w:p w:rsidR="00644515" w:rsidRPr="004B6CEA" w:rsidRDefault="00644515" w:rsidP="00974805">
            <w:pPr>
              <w:jc w:val="both"/>
            </w:pPr>
            <w:r w:rsidRPr="004B6CEA">
              <w:t>__________________________</w:t>
            </w:r>
          </w:p>
          <w:p w:rsidR="00644515" w:rsidRPr="004B6CEA" w:rsidRDefault="00644515" w:rsidP="00974805">
            <w:pPr>
              <w:jc w:val="both"/>
            </w:pPr>
          </w:p>
          <w:p w:rsidR="00644515" w:rsidRPr="004B6CEA" w:rsidRDefault="00644515" w:rsidP="00974805">
            <w:pPr>
              <w:jc w:val="both"/>
            </w:pPr>
            <w:r w:rsidRPr="004B6CEA">
              <w:t>____________________/ __________________ /</w:t>
            </w:r>
          </w:p>
        </w:tc>
        <w:tc>
          <w:tcPr>
            <w:tcW w:w="5245" w:type="dxa"/>
            <w:vAlign w:val="center"/>
          </w:tcPr>
          <w:p w:rsidR="00644515" w:rsidRPr="004B6CEA" w:rsidRDefault="00644515" w:rsidP="00974805">
            <w:pPr>
              <w:jc w:val="both"/>
            </w:pPr>
          </w:p>
          <w:p w:rsidR="00644515" w:rsidRPr="004B6CEA" w:rsidRDefault="00644515" w:rsidP="00974805">
            <w:pPr>
              <w:jc w:val="both"/>
            </w:pPr>
            <w:r w:rsidRPr="004B6CEA">
              <w:t>__________________________</w:t>
            </w:r>
          </w:p>
          <w:p w:rsidR="00644515" w:rsidRPr="004B6CEA" w:rsidRDefault="00644515" w:rsidP="00974805">
            <w:pPr>
              <w:jc w:val="both"/>
            </w:pPr>
          </w:p>
          <w:p w:rsidR="00644515" w:rsidRPr="004B6CEA" w:rsidRDefault="00644515" w:rsidP="00974805">
            <w:pPr>
              <w:jc w:val="both"/>
            </w:pPr>
            <w:r w:rsidRPr="004B6CEA">
              <w:t>_______________________/_______________/</w:t>
            </w:r>
          </w:p>
        </w:tc>
      </w:tr>
    </w:tbl>
    <w:p w:rsidR="00644515" w:rsidRPr="00F40CE7" w:rsidRDefault="00644515" w:rsidP="00644515">
      <w:pPr>
        <w:pageBreakBefore/>
        <w:tabs>
          <w:tab w:val="left" w:pos="4962"/>
          <w:tab w:val="left" w:pos="5103"/>
        </w:tabs>
        <w:suppressAutoHyphens/>
        <w:spacing w:before="120"/>
        <w:jc w:val="right"/>
        <w:rPr>
          <w:sz w:val="22"/>
          <w:szCs w:val="22"/>
        </w:rPr>
      </w:pPr>
      <w:r w:rsidRPr="00F40CE7">
        <w:rPr>
          <w:b/>
          <w:spacing w:val="-3"/>
          <w:sz w:val="22"/>
          <w:szCs w:val="22"/>
        </w:rPr>
        <w:lastRenderedPageBreak/>
        <w:t xml:space="preserve">                                                                                                                       </w:t>
      </w:r>
      <w:r w:rsidRPr="00F40CE7">
        <w:rPr>
          <w:sz w:val="22"/>
          <w:szCs w:val="22"/>
        </w:rPr>
        <w:t>Приложение № 1</w:t>
      </w:r>
    </w:p>
    <w:p w:rsidR="00644515" w:rsidRPr="00F40CE7" w:rsidRDefault="00644515" w:rsidP="00644515">
      <w:pPr>
        <w:jc w:val="right"/>
        <w:rPr>
          <w:sz w:val="22"/>
          <w:szCs w:val="22"/>
        </w:rPr>
      </w:pPr>
      <w:r w:rsidRPr="00F40CE7">
        <w:rPr>
          <w:sz w:val="22"/>
          <w:szCs w:val="22"/>
        </w:rPr>
        <w:t xml:space="preserve">                                                                                           к договору поставки № ________________</w:t>
      </w:r>
    </w:p>
    <w:p w:rsidR="00644515" w:rsidRPr="00F40CE7" w:rsidRDefault="00644515" w:rsidP="00644515">
      <w:pPr>
        <w:jc w:val="right"/>
        <w:rPr>
          <w:rFonts w:ascii="Calibri" w:hAnsi="Calibri"/>
          <w:sz w:val="22"/>
          <w:szCs w:val="22"/>
        </w:rPr>
      </w:pPr>
      <w:r w:rsidRPr="00F40CE7">
        <w:rPr>
          <w:sz w:val="22"/>
          <w:szCs w:val="22"/>
        </w:rPr>
        <w:t xml:space="preserve">                                                                                           от «___»_________________ г.</w:t>
      </w:r>
    </w:p>
    <w:p w:rsidR="00644515" w:rsidRPr="00F40CE7" w:rsidRDefault="00644515" w:rsidP="00644515">
      <w:pPr>
        <w:tabs>
          <w:tab w:val="left" w:pos="3750"/>
        </w:tabs>
        <w:spacing w:before="240" w:after="120"/>
        <w:jc w:val="center"/>
        <w:rPr>
          <w:b/>
        </w:rPr>
      </w:pPr>
      <w:r w:rsidRPr="00F40CE7">
        <w:rPr>
          <w:b/>
        </w:rPr>
        <w:t>СПЕЦИФИКАЦИЯ</w:t>
      </w: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644515" w:rsidRPr="00F40CE7" w:rsidTr="0097480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515" w:rsidRPr="00F40CE7" w:rsidRDefault="00644515" w:rsidP="00974805">
            <w:pPr>
              <w:jc w:val="center"/>
              <w:rPr>
                <w:b/>
                <w:bCs/>
                <w:color w:val="000000"/>
              </w:rPr>
            </w:pPr>
            <w:r w:rsidRPr="00F40CE7">
              <w:rPr>
                <w:b/>
                <w:bCs/>
                <w:color w:val="000000"/>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74805">
            <w:pPr>
              <w:jc w:val="center"/>
              <w:rPr>
                <w:b/>
                <w:bCs/>
                <w:color w:val="000000"/>
              </w:rPr>
            </w:pPr>
            <w:r w:rsidRPr="00F40CE7">
              <w:rPr>
                <w:b/>
                <w:bCs/>
                <w:color w:val="000000"/>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515" w:rsidRPr="00F40CE7" w:rsidRDefault="00644515" w:rsidP="00974805">
            <w:pPr>
              <w:jc w:val="center"/>
              <w:rPr>
                <w:b/>
                <w:bCs/>
                <w:color w:val="000000"/>
              </w:rPr>
            </w:pPr>
            <w:r w:rsidRPr="00F40CE7">
              <w:rPr>
                <w:b/>
                <w:bCs/>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44515" w:rsidRPr="00F40CE7" w:rsidRDefault="00644515" w:rsidP="00974805">
            <w:pPr>
              <w:jc w:val="center"/>
              <w:rPr>
                <w:b/>
                <w:bCs/>
                <w:color w:val="000000"/>
              </w:rPr>
            </w:pPr>
            <w:r w:rsidRPr="00F40CE7">
              <w:rPr>
                <w:b/>
                <w:bCs/>
                <w:color w:val="000000"/>
              </w:rPr>
              <w:t>кол-во</w:t>
            </w:r>
          </w:p>
        </w:tc>
        <w:tc>
          <w:tcPr>
            <w:tcW w:w="1418" w:type="dxa"/>
            <w:tcBorders>
              <w:top w:val="single" w:sz="4" w:space="0" w:color="auto"/>
              <w:left w:val="nil"/>
              <w:bottom w:val="single" w:sz="4" w:space="0" w:color="auto"/>
              <w:right w:val="single" w:sz="4" w:space="0" w:color="auto"/>
            </w:tcBorders>
          </w:tcPr>
          <w:p w:rsidR="00644515" w:rsidRPr="00F40CE7" w:rsidRDefault="00644515" w:rsidP="00974805">
            <w:pPr>
              <w:jc w:val="center"/>
              <w:rPr>
                <w:b/>
                <w:bCs/>
                <w:color w:val="000000"/>
              </w:rPr>
            </w:pPr>
            <w:r w:rsidRPr="00F40CE7">
              <w:rPr>
                <w:b/>
                <w:bCs/>
                <w:color w:val="000000"/>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74805">
            <w:pPr>
              <w:jc w:val="center"/>
              <w:rPr>
                <w:b/>
                <w:bCs/>
                <w:color w:val="000000"/>
              </w:rPr>
            </w:pPr>
            <w:r w:rsidRPr="00F40CE7">
              <w:rPr>
                <w:b/>
                <w:bCs/>
                <w:color w:val="000000"/>
              </w:rPr>
              <w:t>Сумма, руб., в том числе НДС</w:t>
            </w:r>
          </w:p>
        </w:tc>
      </w:tr>
      <w:tr w:rsidR="00644515" w:rsidRPr="00F40CE7" w:rsidTr="0097480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74805">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74805">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74805">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74805">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r>
      <w:tr w:rsidR="00644515" w:rsidRPr="00F40CE7" w:rsidTr="0097480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74805">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74805">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74805">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74805">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r>
      <w:tr w:rsidR="00644515" w:rsidRPr="00F40CE7" w:rsidTr="0097480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74805">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74805">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74805">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74805">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r>
      <w:tr w:rsidR="00644515" w:rsidRPr="00F40CE7" w:rsidTr="0097480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74805">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74805">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74805">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74805">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r>
      <w:tr w:rsidR="00644515" w:rsidRPr="00F40CE7" w:rsidTr="0097480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74805">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74805">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74805">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74805">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74805">
            <w:pPr>
              <w:jc w:val="center"/>
              <w:rPr>
                <w:color w:val="000000"/>
              </w:rPr>
            </w:pPr>
          </w:p>
        </w:tc>
      </w:tr>
      <w:tr w:rsidR="00644515" w:rsidRPr="00F40CE7" w:rsidTr="00974805">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644515" w:rsidRPr="00F40CE7" w:rsidRDefault="00644515" w:rsidP="00974805">
            <w:pPr>
              <w:contextualSpacing/>
              <w:rPr>
                <w:b/>
              </w:rPr>
            </w:pPr>
            <w:r w:rsidRPr="00F40CE7">
              <w:rPr>
                <w:b/>
              </w:rPr>
              <w:t>Покупатель</w:t>
            </w:r>
          </w:p>
          <w:p w:rsidR="00644515" w:rsidRPr="00F40CE7" w:rsidRDefault="00644515" w:rsidP="00974805">
            <w:pPr>
              <w:contextualSpacing/>
              <w:jc w:val="center"/>
            </w:pPr>
          </w:p>
          <w:p w:rsidR="00644515" w:rsidRPr="00F40CE7" w:rsidRDefault="00644515" w:rsidP="00974805">
            <w:pPr>
              <w:contextualSpacing/>
              <w:rPr>
                <w:b/>
              </w:rPr>
            </w:pPr>
            <w:r w:rsidRPr="00F40CE7">
              <w:t>____________________/ __________________ /</w:t>
            </w:r>
          </w:p>
        </w:tc>
        <w:tc>
          <w:tcPr>
            <w:tcW w:w="4860" w:type="dxa"/>
            <w:gridSpan w:val="5"/>
            <w:vAlign w:val="center"/>
          </w:tcPr>
          <w:p w:rsidR="00644515" w:rsidRPr="00F40CE7" w:rsidRDefault="00644515" w:rsidP="00974805">
            <w:pPr>
              <w:contextualSpacing/>
              <w:rPr>
                <w:b/>
              </w:rPr>
            </w:pPr>
            <w:r w:rsidRPr="00F40CE7">
              <w:rPr>
                <w:b/>
              </w:rPr>
              <w:t>Поставщик</w:t>
            </w:r>
          </w:p>
          <w:p w:rsidR="00644515" w:rsidRPr="00F40CE7" w:rsidRDefault="00644515" w:rsidP="00974805">
            <w:pPr>
              <w:contextualSpacing/>
              <w:jc w:val="center"/>
            </w:pPr>
          </w:p>
          <w:p w:rsidR="00644515" w:rsidRPr="00F40CE7" w:rsidRDefault="00644515" w:rsidP="00974805">
            <w:pPr>
              <w:contextualSpacing/>
              <w:jc w:val="center"/>
              <w:rPr>
                <w:b/>
              </w:rPr>
            </w:pPr>
            <w:r w:rsidRPr="00F40CE7">
              <w:t>________________/ ____________________ /</w:t>
            </w:r>
          </w:p>
        </w:tc>
      </w:tr>
    </w:tbl>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Pr="00F40CE7" w:rsidRDefault="00644515" w:rsidP="00644515">
      <w:pPr>
        <w:tabs>
          <w:tab w:val="left" w:pos="567"/>
          <w:tab w:val="left" w:pos="1418"/>
        </w:tabs>
        <w:suppressAutoHyphens/>
        <w:jc w:val="right"/>
        <w:rPr>
          <w:rFonts w:eastAsia="Calibri"/>
          <w:color w:val="000000"/>
          <w:lang w:eastAsia="en-US"/>
        </w:rPr>
      </w:pPr>
      <w:r w:rsidRPr="00F40CE7">
        <w:rPr>
          <w:rFonts w:eastAsia="Calibri"/>
          <w:color w:val="000000"/>
          <w:lang w:eastAsia="en-US"/>
        </w:rPr>
        <w:lastRenderedPageBreak/>
        <w:t>Приложение № 2</w:t>
      </w:r>
    </w:p>
    <w:p w:rsidR="00644515" w:rsidRPr="00F40CE7" w:rsidRDefault="00644515" w:rsidP="00644515">
      <w:pPr>
        <w:tabs>
          <w:tab w:val="left" w:pos="567"/>
          <w:tab w:val="left" w:pos="1418"/>
        </w:tabs>
        <w:suppressAutoHyphens/>
        <w:jc w:val="right"/>
        <w:rPr>
          <w:rFonts w:eastAsia="Calibri"/>
          <w:color w:val="000000"/>
          <w:lang w:eastAsia="en-US"/>
        </w:rPr>
      </w:pPr>
      <w:r w:rsidRPr="00F40CE7">
        <w:rPr>
          <w:rFonts w:eastAsia="Calibri"/>
          <w:color w:val="000000"/>
          <w:lang w:eastAsia="en-US"/>
        </w:rPr>
        <w:t>к договору поставки №____________ от _______________202</w:t>
      </w:r>
      <w:r>
        <w:rPr>
          <w:rFonts w:eastAsia="Calibri"/>
          <w:color w:val="000000"/>
          <w:lang w:eastAsia="en-US"/>
        </w:rPr>
        <w:t>3</w:t>
      </w:r>
    </w:p>
    <w:p w:rsidR="00644515" w:rsidRPr="00F40CE7" w:rsidRDefault="00644515" w:rsidP="00644515">
      <w:pPr>
        <w:tabs>
          <w:tab w:val="left" w:pos="567"/>
          <w:tab w:val="left" w:pos="1418"/>
        </w:tabs>
        <w:suppressAutoHyphens/>
        <w:jc w:val="right"/>
        <w:rPr>
          <w:rFonts w:eastAsia="Calibri"/>
          <w:color w:val="000000"/>
          <w:lang w:eastAsia="en-US"/>
        </w:rPr>
      </w:pPr>
    </w:p>
    <w:p w:rsidR="00644515" w:rsidRPr="00F40CE7" w:rsidRDefault="00644515" w:rsidP="00644515">
      <w:pPr>
        <w:tabs>
          <w:tab w:val="left" w:pos="567"/>
          <w:tab w:val="left" w:pos="1418"/>
        </w:tabs>
        <w:suppressAutoHyphens/>
        <w:jc w:val="center"/>
        <w:rPr>
          <w:rFonts w:eastAsia="Calibri"/>
          <w:b/>
          <w:color w:val="000000"/>
          <w:lang w:eastAsia="en-US"/>
        </w:rPr>
      </w:pPr>
      <w:r w:rsidRPr="00F40CE7">
        <w:rPr>
          <w:rFonts w:eastAsia="Calibri"/>
          <w:b/>
          <w:color w:val="000000"/>
          <w:lang w:eastAsia="en-US"/>
        </w:rPr>
        <w:t>ОСОБЫЕ УСЛОВИЯ:</w:t>
      </w:r>
    </w:p>
    <w:p w:rsidR="00644515" w:rsidRPr="00F40CE7" w:rsidRDefault="00644515" w:rsidP="00644515">
      <w:pPr>
        <w:tabs>
          <w:tab w:val="left" w:pos="567"/>
          <w:tab w:val="left" w:pos="1418"/>
        </w:tabs>
        <w:suppressAutoHyphens/>
        <w:jc w:val="both"/>
        <w:rPr>
          <w:rFonts w:eastAsia="Calibri"/>
          <w:b/>
          <w:color w:val="000000"/>
          <w:lang w:eastAsia="en-US"/>
        </w:rPr>
      </w:pPr>
    </w:p>
    <w:p w:rsidR="00644515" w:rsidRPr="00F40CE7" w:rsidRDefault="00644515" w:rsidP="00644515">
      <w:pPr>
        <w:ind w:firstLine="567"/>
        <w:jc w:val="both"/>
        <w:rPr>
          <w:rFonts w:eastAsia="Calibri"/>
          <w:color w:val="000000"/>
          <w:lang w:eastAsia="en-US"/>
        </w:rPr>
      </w:pPr>
      <w:r w:rsidRPr="00F40CE7">
        <w:rPr>
          <w:rFonts w:eastAsia="Calibri"/>
          <w:color w:val="000000"/>
          <w:lang w:eastAsia="en-US"/>
        </w:rPr>
        <w:t>Для целей Особых условий Стороны согласились использовать следующие понятия и термины:</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Цепочка поставщиков товаров (работ, услуг)</w:t>
      </w:r>
      <w:r w:rsidRPr="00F40CE7">
        <w:rPr>
          <w:rFonts w:eastAsia="Calibri"/>
          <w:b/>
          <w:color w:val="000000"/>
          <w:lang w:eastAsia="en-US"/>
        </w:rPr>
        <w:t xml:space="preserve"> </w:t>
      </w:r>
      <w:r w:rsidRPr="00F40CE7">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F40CE7">
        <w:rPr>
          <w:rFonts w:eastAsia="Calibri"/>
          <w:i/>
          <w:color w:val="000000"/>
          <w:lang w:eastAsia="en-US"/>
        </w:rPr>
        <w:t>(Общества)</w:t>
      </w:r>
      <w:r w:rsidRPr="00F40CE7">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Звено цепочки</w:t>
      </w:r>
      <w:r w:rsidRPr="00F40CE7">
        <w:rPr>
          <w:rFonts w:eastAsia="Calibri"/>
          <w:color w:val="000000"/>
          <w:lang w:eastAsia="en-US"/>
        </w:rPr>
        <w:t xml:space="preserve"> – участник Цепочки поставщиков товаров (работ, услуг), за исключением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Проблемное звено цепочки</w:t>
      </w:r>
      <w:r w:rsidRPr="00F40CE7">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Предшествующее звено цепочки </w:t>
      </w:r>
      <w:r w:rsidRPr="00F40CE7">
        <w:rPr>
          <w:rFonts w:eastAsia="Calibri"/>
          <w:color w:val="000000"/>
          <w:lang w:eastAsia="en-US"/>
        </w:rPr>
        <w:t>–</w:t>
      </w:r>
      <w:r w:rsidRPr="00F40CE7">
        <w:rPr>
          <w:rFonts w:eastAsia="Calibri"/>
          <w:b/>
          <w:color w:val="000000"/>
          <w:lang w:eastAsia="en-US"/>
        </w:rPr>
        <w:t xml:space="preserve"> </w:t>
      </w:r>
      <w:r w:rsidRPr="00F40CE7">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F40CE7">
        <w:rPr>
          <w:rFonts w:eastAsia="Calibri"/>
          <w:i/>
          <w:color w:val="000000"/>
          <w:lang w:eastAsia="en-US"/>
        </w:rPr>
        <w:t>(Обществу)</w:t>
      </w:r>
      <w:r w:rsidRPr="00F40CE7">
        <w:rPr>
          <w:rFonts w:eastAsia="Calibri"/>
          <w:color w:val="000000"/>
          <w:lang w:eastAsia="en-US"/>
        </w:rPr>
        <w:t xml:space="preserve">; </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Последующее звено цепочки </w:t>
      </w:r>
      <w:r w:rsidRPr="00F40CE7">
        <w:rPr>
          <w:rFonts w:eastAsia="Calibri"/>
          <w:color w:val="000000"/>
          <w:lang w:eastAsia="en-US"/>
        </w:rPr>
        <w:t>–</w:t>
      </w:r>
      <w:r w:rsidRPr="00F40CE7">
        <w:rPr>
          <w:rFonts w:eastAsia="Calibri"/>
          <w:b/>
          <w:color w:val="000000"/>
          <w:lang w:eastAsia="en-US"/>
        </w:rPr>
        <w:t xml:space="preserve"> </w:t>
      </w:r>
      <w:r w:rsidRPr="00F40CE7">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F40CE7">
        <w:rPr>
          <w:rFonts w:eastAsia="Calibri"/>
          <w:color w:val="000000"/>
          <w:lang w:eastAsia="en-US"/>
        </w:rPr>
        <w:t xml:space="preserve"> – сделка, результат совершения которой (товар, работа и (или) услуга) передается </w:t>
      </w:r>
      <w:r w:rsidRPr="00F40CE7">
        <w:rPr>
          <w:rFonts w:eastAsia="Calibri"/>
          <w:i/>
          <w:color w:val="000000"/>
          <w:lang w:eastAsia="en-US"/>
        </w:rPr>
        <w:t>(Контрагентом)</w:t>
      </w:r>
      <w:r w:rsidRPr="00F40CE7">
        <w:rPr>
          <w:rFonts w:eastAsia="Calibri"/>
          <w:color w:val="000000"/>
          <w:lang w:eastAsia="en-US"/>
        </w:rPr>
        <w:t xml:space="preserve"> </w:t>
      </w:r>
      <w:r w:rsidRPr="00F40CE7">
        <w:rPr>
          <w:rFonts w:eastAsia="Calibri"/>
          <w:i/>
          <w:color w:val="000000"/>
          <w:lang w:eastAsia="en-US"/>
        </w:rPr>
        <w:t>(Обществу)</w:t>
      </w:r>
      <w:r w:rsidRPr="00F40CE7">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Контрагент </w:t>
      </w:r>
      <w:r w:rsidRPr="00F40CE7">
        <w:rPr>
          <w:rFonts w:eastAsia="Calibri"/>
          <w:color w:val="000000"/>
          <w:lang w:eastAsia="en-US"/>
        </w:rPr>
        <w:t>-__________________________________;</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Общество </w:t>
      </w:r>
      <w:r w:rsidRPr="00F40CE7">
        <w:rPr>
          <w:rFonts w:eastAsia="Calibri"/>
          <w:color w:val="000000"/>
          <w:lang w:eastAsia="en-US"/>
        </w:rPr>
        <w:t>– АО «Дальгипротранс».</w:t>
      </w:r>
    </w:p>
    <w:p w:rsidR="00644515" w:rsidRPr="00F40CE7" w:rsidRDefault="00644515" w:rsidP="00644515">
      <w:pPr>
        <w:tabs>
          <w:tab w:val="left" w:pos="567"/>
          <w:tab w:val="left" w:pos="1418"/>
        </w:tabs>
        <w:suppressAutoHyphens/>
        <w:ind w:left="851" w:hanging="284"/>
        <w:contextualSpacing/>
        <w:jc w:val="both"/>
        <w:rPr>
          <w:rFonts w:eastAsia="Calibri"/>
          <w:b/>
          <w:color w:val="000000"/>
          <w:lang w:eastAsia="en-US"/>
        </w:rPr>
      </w:pPr>
    </w:p>
    <w:p w:rsidR="00644515" w:rsidRPr="00F40CE7" w:rsidRDefault="00644515" w:rsidP="00644515">
      <w:pPr>
        <w:tabs>
          <w:tab w:val="left" w:pos="567"/>
          <w:tab w:val="left" w:pos="1418"/>
        </w:tabs>
        <w:suppressAutoHyphens/>
        <w:ind w:firstLine="567"/>
        <w:jc w:val="both"/>
        <w:rPr>
          <w:rFonts w:eastAsia="Calibri"/>
          <w:b/>
          <w:color w:val="000000"/>
          <w:lang w:eastAsia="en-US"/>
        </w:rPr>
      </w:pPr>
      <w:r w:rsidRPr="00F40CE7">
        <w:rPr>
          <w:rFonts w:eastAsia="Calibri"/>
          <w:b/>
          <w:color w:val="000000"/>
          <w:lang w:eastAsia="en-US"/>
        </w:rPr>
        <w:t>1. Заверения и гарантии (обязательства) Сторон</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w:t>
      </w:r>
      <w:r w:rsidRPr="00F40CE7">
        <w:rPr>
          <w:rFonts w:eastAsia="Calibri"/>
          <w:color w:val="000000"/>
          <w:lang w:val="en-US" w:eastAsia="en-US"/>
        </w:rPr>
        <w:t> </w:t>
      </w:r>
      <w:r w:rsidRPr="00F40CE7">
        <w:rPr>
          <w:rFonts w:eastAsia="Calibri"/>
          <w:color w:val="000000"/>
          <w:lang w:eastAsia="en-US"/>
        </w:rPr>
        <w:t>Каждая из Сторон заверяет, что:</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1.1.3.</w:t>
      </w:r>
      <w:r w:rsidRPr="00F40CE7">
        <w:rPr>
          <w:rFonts w:eastAsia="Calibri"/>
          <w:color w:val="000000"/>
          <w:lang w:val="en-US" w:eastAsia="en-US"/>
        </w:rPr>
        <w:t> </w:t>
      </w:r>
      <w:r w:rsidRPr="00F40CE7">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1.1.4.</w:t>
      </w:r>
      <w:r w:rsidRPr="00F40CE7">
        <w:rPr>
          <w:rFonts w:eastAsia="Calibri"/>
          <w:color w:val="000000"/>
          <w:lang w:val="en-US" w:eastAsia="en-US"/>
        </w:rPr>
        <w:t> </w:t>
      </w:r>
      <w:r w:rsidRPr="00F40CE7">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1.2.</w:t>
      </w:r>
      <w:r w:rsidRPr="00F40CE7">
        <w:rPr>
          <w:rFonts w:eastAsia="Calibri"/>
          <w:color w:val="000000"/>
          <w:lang w:val="en-US" w:eastAsia="en-US"/>
        </w:rPr>
        <w:t> </w:t>
      </w:r>
      <w:r w:rsidRPr="00F40CE7">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1.2.1.</w:t>
      </w:r>
      <w:r w:rsidRPr="00F40CE7">
        <w:rPr>
          <w:rFonts w:eastAsia="Calibri"/>
          <w:color w:val="000000"/>
          <w:lang w:val="en-US" w:eastAsia="en-US"/>
        </w:rPr>
        <w:t> </w:t>
      </w:r>
      <w:r w:rsidRPr="00F40CE7">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644515"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lastRenderedPageBreak/>
        <w:t>1.2.2.</w:t>
      </w:r>
      <w:r w:rsidRPr="00F40CE7">
        <w:rPr>
          <w:rFonts w:eastAsia="Calibri"/>
          <w:color w:val="000000"/>
          <w:lang w:val="en-US" w:eastAsia="en-US"/>
        </w:rPr>
        <w:t> </w:t>
      </w:r>
      <w:r w:rsidRPr="00F40CE7">
        <w:rPr>
          <w:rFonts w:eastAsia="Calibri"/>
          <w:i/>
          <w:color w:val="000000"/>
          <w:lang w:eastAsia="en-US"/>
        </w:rPr>
        <w:t>Контрагент</w:t>
      </w:r>
      <w:r w:rsidRPr="00F40CE7">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644515" w:rsidRPr="00623FBD" w:rsidRDefault="00644515" w:rsidP="00644515">
      <w:pPr>
        <w:tabs>
          <w:tab w:val="left" w:pos="567"/>
          <w:tab w:val="left" w:pos="1418"/>
        </w:tabs>
        <w:suppressAutoHyphens/>
        <w:ind w:firstLine="567"/>
        <w:jc w:val="both"/>
        <w:rPr>
          <w:rFonts w:eastAsia="Calibri"/>
          <w:color w:val="000000"/>
          <w:lang w:eastAsia="en-US"/>
        </w:rPr>
      </w:pPr>
      <w:r w:rsidRPr="00623FBD">
        <w:rPr>
          <w:rFonts w:eastAsia="Calibri"/>
          <w:color w:val="000000"/>
          <w:lang w:eastAsia="en-US"/>
        </w:rPr>
        <w:t>В случае, если Согласие, указанное в настоящем пункте, не может быть направлено в налоговый орган по форме и в порядке, установленными указанными в настоящем пункте приказом и письмами ФНС России, то такое Согласие должно быть представлено в налоговый орган по форме (формату) и в порядке, которые утверждены или рекомендованы ФНС России, или иным уполномоченным на это органом власти, и которые будут действовать на момент представления такого Согласия в налоговый орган.</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1.2.3.</w:t>
      </w:r>
      <w:r w:rsidRPr="00F40CE7">
        <w:rPr>
          <w:rFonts w:eastAsia="Calibri"/>
          <w:color w:val="000000"/>
          <w:lang w:val="en-US" w:eastAsia="en-US"/>
        </w:rPr>
        <w:t> </w:t>
      </w:r>
      <w:r w:rsidRPr="00F40CE7">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1.3. (</w:t>
      </w:r>
      <w:r w:rsidRPr="00F40CE7">
        <w:rPr>
          <w:rFonts w:eastAsia="Calibri"/>
          <w:i/>
          <w:color w:val="000000"/>
          <w:lang w:eastAsia="en-US"/>
        </w:rPr>
        <w:t>Контрагент</w:t>
      </w:r>
      <w:r w:rsidRPr="00F40CE7">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1.3.2. Подписывая настоящий Договор, дает свое согласие </w:t>
      </w:r>
      <w:r w:rsidRPr="00F40CE7">
        <w:rPr>
          <w:rFonts w:eastAsia="Calibri"/>
          <w:i/>
          <w:color w:val="000000"/>
          <w:lang w:eastAsia="en-US"/>
        </w:rPr>
        <w:t>(Обществу)</w:t>
      </w:r>
      <w:r w:rsidRPr="00F40CE7">
        <w:rPr>
          <w:rFonts w:eastAsia="Calibri"/>
          <w:color w:val="000000"/>
          <w:lang w:eastAsia="en-US"/>
        </w:rPr>
        <w:t>:</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F40CE7">
        <w:rPr>
          <w:rFonts w:eastAsia="Calibri"/>
          <w:i/>
          <w:color w:val="000000"/>
          <w:lang w:eastAsia="en-US"/>
        </w:rPr>
        <w:t>(Контрагента</w:t>
      </w:r>
      <w:r w:rsidRPr="00F40CE7">
        <w:rPr>
          <w:rFonts w:eastAsia="Calibri"/>
          <w:color w:val="000000"/>
          <w:lang w:eastAsia="en-US"/>
        </w:rPr>
        <w:t xml:space="preserve">), далее по тексту настоящих Особых условий Согласие 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 в отношении:</w:t>
      </w:r>
    </w:p>
    <w:p w:rsidR="00644515" w:rsidRPr="00F40CE7" w:rsidRDefault="00644515" w:rsidP="00644515">
      <w:pPr>
        <w:numPr>
          <w:ilvl w:val="0"/>
          <w:numId w:val="26"/>
        </w:numPr>
        <w:tabs>
          <w:tab w:val="left" w:pos="567"/>
          <w:tab w:val="left" w:pos="851"/>
        </w:tabs>
        <w:suppressAutoHyphens/>
        <w:ind w:left="0" w:firstLine="567"/>
        <w:contextualSpacing/>
        <w:jc w:val="both"/>
        <w:rPr>
          <w:rFonts w:eastAsia="Calibri"/>
          <w:color w:val="000000"/>
          <w:lang w:eastAsia="en-US"/>
        </w:rPr>
      </w:pPr>
      <w:r w:rsidRPr="00F40CE7">
        <w:rPr>
          <w:rFonts w:eastAsia="Calibri"/>
          <w:color w:val="000000"/>
          <w:lang w:eastAsia="en-US"/>
        </w:rPr>
        <w:t>сведений о факте наличия (урегулирования/неурегулирования</w:t>
      </w:r>
      <w:r w:rsidRPr="00F40CE7">
        <w:rPr>
          <w:rFonts w:eastAsia="Calibri"/>
          <w:lang w:eastAsia="en-US"/>
        </w:rPr>
        <w:t xml:space="preserve">) </w:t>
      </w:r>
      <w:r w:rsidRPr="00F40CE7">
        <w:rPr>
          <w:rFonts w:eastAsia="Calibri"/>
          <w:color w:val="000000"/>
          <w:lang w:eastAsia="en-US"/>
        </w:rPr>
        <w:t xml:space="preserve">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w:t>
      </w:r>
    </w:p>
    <w:p w:rsidR="00644515" w:rsidRPr="00F40CE7" w:rsidRDefault="00644515" w:rsidP="00644515">
      <w:pPr>
        <w:numPr>
          <w:ilvl w:val="0"/>
          <w:numId w:val="26"/>
        </w:numPr>
        <w:tabs>
          <w:tab w:val="left" w:pos="567"/>
          <w:tab w:val="left" w:pos="851"/>
        </w:tabs>
        <w:suppressAutoHyphens/>
        <w:ind w:left="0" w:firstLine="567"/>
        <w:contextualSpacing/>
        <w:jc w:val="both"/>
        <w:rPr>
          <w:rFonts w:eastAsia="Calibri"/>
          <w:color w:val="000000"/>
          <w:lang w:eastAsia="en-US"/>
        </w:rPr>
      </w:pPr>
      <w:r w:rsidRPr="00F40CE7">
        <w:rPr>
          <w:rFonts w:eastAsia="Calibri"/>
          <w:color w:val="000000"/>
          <w:lang w:eastAsia="en-US"/>
        </w:rPr>
        <w:t xml:space="preserve">иных сведений, официальным образом полученных </w:t>
      </w:r>
      <w:r w:rsidRPr="00F40CE7">
        <w:rPr>
          <w:rFonts w:eastAsia="Calibri"/>
          <w:i/>
          <w:color w:val="000000"/>
          <w:lang w:eastAsia="en-US"/>
        </w:rPr>
        <w:t>(Обществом)</w:t>
      </w:r>
      <w:r w:rsidRPr="00F40CE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если налоговый орган предоставит эти сведения </w:t>
      </w:r>
      <w:r w:rsidRPr="00F40CE7">
        <w:rPr>
          <w:rFonts w:eastAsia="Calibri"/>
          <w:i/>
          <w:color w:val="000000"/>
          <w:lang w:eastAsia="en-US"/>
        </w:rPr>
        <w:t>(Обществу)</w:t>
      </w:r>
      <w:r w:rsidRPr="00F40CE7">
        <w:rPr>
          <w:rFonts w:eastAsia="Calibri"/>
          <w:color w:val="000000"/>
          <w:lang w:eastAsia="en-US"/>
        </w:rPr>
        <w:t xml:space="preserve"> в порядке информирования о Несформированном источнике вычета НДС, </w:t>
      </w:r>
    </w:p>
    <w:p w:rsidR="00644515" w:rsidRPr="00F40CE7" w:rsidRDefault="00644515" w:rsidP="00644515">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1.3.3.</w:t>
      </w:r>
      <w:r w:rsidRPr="00F40CE7">
        <w:rPr>
          <w:rFonts w:eastAsia="Calibri"/>
          <w:color w:val="000000"/>
          <w:lang w:eastAsia="fr-FR"/>
        </w:rPr>
        <w:t> </w:t>
      </w:r>
      <w:r w:rsidRPr="00F40CE7">
        <w:rPr>
          <w:rFonts w:eastAsia="Calibri"/>
          <w:i/>
          <w:color w:val="000000"/>
          <w:lang w:eastAsia="en-US"/>
        </w:rPr>
        <w:t>(Контрагент)</w:t>
      </w:r>
      <w:r w:rsidRPr="00F40CE7">
        <w:rPr>
          <w:rFonts w:eastAsia="Calibri"/>
          <w:color w:val="000000"/>
          <w:lang w:eastAsia="en-US"/>
        </w:rPr>
        <w:t xml:space="preserve"> </w:t>
      </w:r>
      <w:r w:rsidRPr="00F40CE7">
        <w:rPr>
          <w:rFonts w:eastAsia="Calibri"/>
          <w:color w:val="000000"/>
          <w:lang w:eastAsia="fr-FR"/>
        </w:rPr>
        <w:t xml:space="preserve">в своей деятельности </w:t>
      </w:r>
      <w:r w:rsidRPr="00F40CE7">
        <w:rPr>
          <w:rFonts w:eastAsia="Calibri"/>
          <w:color w:val="000000"/>
          <w:lang w:eastAsia="en-US"/>
        </w:rPr>
        <w:t xml:space="preserve">стремится приобретать товары </w:t>
      </w:r>
      <w:r w:rsidRPr="00F40CE7">
        <w:rPr>
          <w:rFonts w:eastAsia="Calibri"/>
          <w:color w:val="000000"/>
          <w:lang w:eastAsia="fr-FR"/>
        </w:rPr>
        <w:t xml:space="preserve">(работы, услуги) </w:t>
      </w:r>
      <w:r w:rsidRPr="00F40CE7">
        <w:rPr>
          <w:rFonts w:eastAsia="Calibri"/>
          <w:color w:val="000000"/>
          <w:lang w:eastAsia="en-US"/>
        </w:rPr>
        <w:t xml:space="preserve">у </w:t>
      </w:r>
      <w:r w:rsidRPr="00F40CE7">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F40CE7">
        <w:rPr>
          <w:rFonts w:eastAsia="Calibri"/>
          <w:color w:val="000000"/>
          <w:lang w:eastAsia="en-US"/>
        </w:rPr>
        <w:t>, избегая</w:t>
      </w:r>
      <w:r w:rsidRPr="00F40CE7">
        <w:rPr>
          <w:rFonts w:eastAsia="Calibri"/>
          <w:color w:val="000000"/>
          <w:lang w:eastAsia="fr-FR"/>
        </w:rPr>
        <w:t xml:space="preserve">, если это возможно для целей надлежащего исполнения настоящего Договора, формирования </w:t>
      </w:r>
      <w:r w:rsidRPr="00F40CE7">
        <w:rPr>
          <w:rFonts w:eastAsia="Calibri"/>
          <w:lang w:eastAsia="fr-FR"/>
        </w:rPr>
        <w:t xml:space="preserve">многоступенчатой Цепочки </w:t>
      </w:r>
      <w:r w:rsidRPr="00F40CE7">
        <w:rPr>
          <w:rFonts w:eastAsia="Calibri"/>
          <w:color w:val="000000"/>
          <w:lang w:eastAsia="fr-FR"/>
        </w:rPr>
        <w:t>поставщиков/подрядчиков/исполнителей.</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1.3.4. Привлекаемое </w:t>
      </w:r>
      <w:r w:rsidRPr="00F40CE7">
        <w:rPr>
          <w:rFonts w:eastAsia="Calibri"/>
          <w:i/>
          <w:color w:val="000000"/>
          <w:lang w:eastAsia="en-US"/>
        </w:rPr>
        <w:t>(Контрагентом)</w:t>
      </w:r>
      <w:r w:rsidRPr="00F40CE7">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644515" w:rsidRPr="00F40CE7" w:rsidRDefault="00644515" w:rsidP="00644515">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1)</w:t>
      </w:r>
      <w:r w:rsidRPr="00F40CE7">
        <w:rPr>
          <w:rFonts w:eastAsia="Calibri"/>
          <w:color w:val="000000"/>
          <w:lang w:eastAsia="en-US"/>
        </w:rPr>
        <w:tab/>
        <w:t>исполняет свои обязательства собственными силами и средствами и (или)</w:t>
      </w:r>
    </w:p>
    <w:p w:rsidR="00644515" w:rsidRPr="00F40CE7" w:rsidRDefault="00644515" w:rsidP="00644515">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2)</w:t>
      </w:r>
      <w:r w:rsidRPr="00F40CE7">
        <w:rPr>
          <w:rFonts w:eastAsia="Calibri"/>
          <w:color w:val="000000"/>
          <w:lang w:eastAsia="en-US"/>
        </w:rPr>
        <w:tab/>
        <w:t>может привлечь для исполнения своих обязательств иное третье лицо (далее – Контрагент</w:t>
      </w:r>
      <w:r w:rsidRPr="00F40CE7">
        <w:rPr>
          <w:rFonts w:eastAsia="Calibri"/>
          <w:i/>
          <w:color w:val="000000"/>
          <w:lang w:eastAsia="en-US"/>
        </w:rPr>
        <w:t xml:space="preserve"> </w:t>
      </w:r>
      <w:r w:rsidRPr="00F40CE7">
        <w:rPr>
          <w:rFonts w:eastAsia="Calibri"/>
          <w:color w:val="000000"/>
          <w:lang w:eastAsia="en-US"/>
        </w:rPr>
        <w:t>(</w:t>
      </w:r>
      <w:r w:rsidRPr="00F40CE7">
        <w:rPr>
          <w:rFonts w:eastAsia="Calibri"/>
          <w:i/>
          <w:color w:val="000000"/>
          <w:lang w:eastAsia="en-US"/>
        </w:rPr>
        <w:t>Соисполнителя</w:t>
      </w:r>
      <w:r w:rsidRPr="00F40CE7">
        <w:rPr>
          <w:rFonts w:eastAsia="Calibri"/>
          <w:color w:val="000000"/>
          <w:lang w:eastAsia="en-US"/>
        </w:rPr>
        <w:t>))</w:t>
      </w:r>
      <w:r w:rsidRPr="00F40CE7">
        <w:rPr>
          <w:rFonts w:eastAsia="Calibri"/>
          <w:color w:val="000000"/>
        </w:rPr>
        <w:t xml:space="preserve"> в случаях и в порядке, предусмотренном настоящим Договором</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1.3.5. </w:t>
      </w:r>
      <w:r w:rsidRPr="00F40CE7">
        <w:rPr>
          <w:rFonts w:eastAsia="Calibri"/>
          <w:i/>
          <w:color w:val="000000"/>
          <w:lang w:eastAsia="en-US"/>
        </w:rPr>
        <w:t>(Соисполнитель)</w:t>
      </w:r>
      <w:r w:rsidRPr="00F40CE7">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lastRenderedPageBreak/>
        <w:t xml:space="preserve">Если </w:t>
      </w:r>
      <w:r w:rsidRPr="00F40CE7">
        <w:rPr>
          <w:rFonts w:eastAsia="Calibri"/>
          <w:i/>
          <w:color w:val="000000"/>
          <w:lang w:eastAsia="en-US"/>
        </w:rPr>
        <w:t xml:space="preserve">(Соисполнитель) </w:t>
      </w:r>
      <w:r w:rsidRPr="00F40CE7">
        <w:rPr>
          <w:rFonts w:eastAsia="Calibri"/>
          <w:color w:val="000000"/>
          <w:lang w:eastAsia="en-US"/>
        </w:rPr>
        <w:t>будет выполнять Договор, заключенный по Цепочке поставщиков товаров (работ/услуг)</w:t>
      </w:r>
      <w:r w:rsidRPr="00F40CE7">
        <w:rPr>
          <w:rFonts w:eastAsia="Calibri"/>
          <w:i/>
          <w:color w:val="000000"/>
          <w:lang w:eastAsia="en-US"/>
        </w:rPr>
        <w:t xml:space="preserve"> (Обществом)</w:t>
      </w:r>
      <w:r w:rsidRPr="00F40CE7">
        <w:rPr>
          <w:rFonts w:eastAsia="Calibri"/>
          <w:color w:val="000000"/>
          <w:lang w:eastAsia="en-US"/>
        </w:rPr>
        <w:t xml:space="preserve"> в целях исполнения (во исполнение) настоящего Договора, собственными силами и средствами, </w:t>
      </w:r>
      <w:r w:rsidRPr="00F40CE7">
        <w:rPr>
          <w:rFonts w:eastAsia="Calibri"/>
          <w:i/>
          <w:color w:val="000000"/>
          <w:lang w:eastAsia="en-US"/>
        </w:rPr>
        <w:t xml:space="preserve">(Контрагент) </w:t>
      </w:r>
      <w:r w:rsidRPr="00F40CE7">
        <w:rPr>
          <w:rFonts w:eastAsia="Calibri"/>
          <w:color w:val="000000"/>
          <w:lang w:eastAsia="en-US"/>
        </w:rPr>
        <w:t xml:space="preserve">гарантирует (обязуется), что он получит от </w:t>
      </w:r>
      <w:r w:rsidRPr="00F40CE7">
        <w:rPr>
          <w:rFonts w:eastAsia="Calibri"/>
          <w:i/>
          <w:color w:val="000000"/>
          <w:lang w:eastAsia="en-US"/>
        </w:rPr>
        <w:t>(Соисполнителя)</w:t>
      </w:r>
      <w:r w:rsidRPr="00F40CE7">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В случае привлечения </w:t>
      </w:r>
      <w:r w:rsidRPr="00F40CE7">
        <w:rPr>
          <w:rFonts w:eastAsia="Calibri"/>
          <w:i/>
          <w:color w:val="000000"/>
          <w:lang w:eastAsia="en-US"/>
        </w:rPr>
        <w:t>(Соисполнителем)</w:t>
      </w:r>
      <w:r w:rsidRPr="00F40CE7">
        <w:rPr>
          <w:rFonts w:eastAsia="Calibri"/>
          <w:color w:val="000000"/>
          <w:lang w:eastAsia="en-US"/>
        </w:rPr>
        <w:t xml:space="preserve"> Контрагента (</w:t>
      </w:r>
      <w:r w:rsidRPr="00F40CE7">
        <w:rPr>
          <w:rFonts w:eastAsia="Calibri"/>
          <w:i/>
          <w:color w:val="000000"/>
          <w:lang w:eastAsia="en-US"/>
        </w:rPr>
        <w:t>Соисполнителя</w:t>
      </w:r>
      <w:r w:rsidRPr="00F40CE7">
        <w:rPr>
          <w:rFonts w:eastAsia="Calibri"/>
          <w:color w:val="000000"/>
          <w:lang w:eastAsia="en-US"/>
        </w:rPr>
        <w:t>) (здесь и далее заверения и гарантии (обязательства) применительно к Контрагенту (</w:t>
      </w:r>
      <w:r w:rsidRPr="00F40CE7">
        <w:rPr>
          <w:rFonts w:eastAsia="Calibri"/>
          <w:i/>
          <w:color w:val="000000"/>
          <w:lang w:eastAsia="en-US"/>
        </w:rPr>
        <w:t>Соисполнителя)</w:t>
      </w:r>
      <w:r w:rsidRPr="00F40CE7">
        <w:rPr>
          <w:rFonts w:eastAsia="Calibri"/>
          <w:color w:val="000000"/>
          <w:lang w:eastAsia="en-US"/>
        </w:rPr>
        <w:t xml:space="preserve"> предоставляются </w:t>
      </w:r>
      <w:r w:rsidRPr="00F40CE7">
        <w:rPr>
          <w:rFonts w:eastAsia="Calibri"/>
          <w:i/>
          <w:color w:val="000000"/>
          <w:lang w:eastAsia="en-US"/>
        </w:rPr>
        <w:t>(Контрагентом)</w:t>
      </w:r>
      <w:r w:rsidRPr="00F40CE7">
        <w:rPr>
          <w:rFonts w:eastAsia="Calibri"/>
          <w:color w:val="000000"/>
          <w:lang w:eastAsia="en-US"/>
        </w:rPr>
        <w:t xml:space="preserve"> при наличии Контрагента (</w:t>
      </w:r>
      <w:r w:rsidRPr="00F40CE7">
        <w:rPr>
          <w:rFonts w:eastAsia="Calibri"/>
          <w:i/>
          <w:color w:val="000000"/>
          <w:lang w:eastAsia="en-US"/>
        </w:rPr>
        <w:t>Соисполнителя</w:t>
      </w:r>
      <w:r w:rsidRPr="00F40CE7">
        <w:rPr>
          <w:rFonts w:eastAsia="Calibri"/>
          <w:color w:val="000000"/>
          <w:lang w:eastAsia="en-US"/>
        </w:rPr>
        <w:t xml:space="preserve">) в Цепочке поставщиков товаров (работ/услуг)), </w:t>
      </w:r>
      <w:r w:rsidRPr="00F40CE7">
        <w:rPr>
          <w:rFonts w:eastAsia="Calibri"/>
          <w:i/>
          <w:color w:val="000000"/>
          <w:lang w:eastAsia="en-US"/>
        </w:rPr>
        <w:t xml:space="preserve">(Контрагент) </w:t>
      </w:r>
      <w:r w:rsidRPr="00F40CE7">
        <w:rPr>
          <w:rFonts w:eastAsia="Calibri"/>
          <w:color w:val="000000"/>
          <w:lang w:eastAsia="en-US"/>
        </w:rPr>
        <w:t>гарантирует (обязуется), что Соисполнитель предпримет все меры, чтобы Контрагент (</w:t>
      </w:r>
      <w:r w:rsidRPr="00F40CE7">
        <w:rPr>
          <w:rFonts w:eastAsia="Calibri"/>
          <w:i/>
          <w:color w:val="000000"/>
          <w:lang w:eastAsia="en-US"/>
        </w:rPr>
        <w:t>Соисполнителя</w:t>
      </w:r>
      <w:r w:rsidRPr="00F40CE7">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644515" w:rsidRPr="00F40CE7" w:rsidRDefault="00644515" w:rsidP="00644515">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1.3.6.</w:t>
      </w:r>
      <w:r w:rsidRPr="00F40CE7">
        <w:rPr>
          <w:rFonts w:eastAsia="Calibri"/>
          <w:i/>
          <w:color w:val="000000"/>
          <w:lang w:eastAsia="en-US"/>
        </w:rPr>
        <w:t> </w:t>
      </w:r>
      <w:r w:rsidRPr="00F40CE7">
        <w:rPr>
          <w:rFonts w:eastAsia="Calibri"/>
          <w:color w:val="000000"/>
        </w:rPr>
        <w:t xml:space="preserve">Будет привлекать </w:t>
      </w:r>
      <w:r w:rsidRPr="00F40CE7">
        <w:rPr>
          <w:rFonts w:eastAsia="Calibri"/>
          <w:i/>
          <w:color w:val="000000"/>
        </w:rPr>
        <w:t>(Соисполнителя)</w:t>
      </w:r>
      <w:r w:rsidRPr="00F40CE7">
        <w:rPr>
          <w:rFonts w:eastAsia="Calibri"/>
          <w:color w:val="000000"/>
        </w:rPr>
        <w:t xml:space="preserve"> исключительно в порядке, предусмотренном настоящим Договором</w:t>
      </w:r>
      <w:r w:rsidRPr="00F40CE7">
        <w:rPr>
          <w:rFonts w:eastAsia="Calibri"/>
          <w:color w:val="000000"/>
          <w:lang w:eastAsia="en-US"/>
        </w:rPr>
        <w:t>.</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При этом (</w:t>
      </w:r>
      <w:r w:rsidRPr="00F40CE7">
        <w:rPr>
          <w:rFonts w:eastAsia="Calibri"/>
          <w:i/>
          <w:color w:val="000000"/>
          <w:lang w:eastAsia="en-US"/>
        </w:rPr>
        <w:t>Контрагент</w:t>
      </w:r>
      <w:r w:rsidRPr="00F40CE7">
        <w:rPr>
          <w:rFonts w:eastAsia="Calibri"/>
          <w:color w:val="000000"/>
          <w:lang w:eastAsia="en-US"/>
        </w:rPr>
        <w:t xml:space="preserve">) гарантирует (обязуется): </w:t>
      </w:r>
    </w:p>
    <w:p w:rsidR="00644515" w:rsidRPr="00F40CE7" w:rsidRDefault="00644515" w:rsidP="00644515">
      <w:pPr>
        <w:numPr>
          <w:ilvl w:val="0"/>
          <w:numId w:val="27"/>
        </w:numPr>
        <w:tabs>
          <w:tab w:val="left" w:pos="0"/>
          <w:tab w:val="left" w:pos="993"/>
        </w:tabs>
        <w:ind w:left="0" w:firstLine="567"/>
        <w:contextualSpacing/>
        <w:jc w:val="both"/>
        <w:rPr>
          <w:rFonts w:eastAsia="Calibri"/>
          <w:color w:val="000000"/>
          <w:lang w:eastAsia="en-US"/>
        </w:rPr>
      </w:pPr>
      <w:r w:rsidRPr="00F40CE7">
        <w:rPr>
          <w:rFonts w:eastAsia="Calibri"/>
          <w:color w:val="000000"/>
          <w:lang w:eastAsia="en-US"/>
        </w:rPr>
        <w:t xml:space="preserve">что все его действия по привлечению </w:t>
      </w:r>
      <w:r w:rsidRPr="00F40CE7">
        <w:rPr>
          <w:rFonts w:eastAsia="Calibri"/>
          <w:i/>
          <w:color w:val="000000"/>
          <w:lang w:eastAsia="en-US"/>
        </w:rPr>
        <w:t>(Соисполнителя)</w:t>
      </w:r>
      <w:r w:rsidRPr="00F40CE7">
        <w:rPr>
          <w:rFonts w:eastAsia="Calibri"/>
          <w:color w:val="000000"/>
          <w:lang w:eastAsia="en-US"/>
        </w:rPr>
        <w:t xml:space="preserve"> будут оформлены документально, </w:t>
      </w:r>
    </w:p>
    <w:p w:rsidR="00644515" w:rsidRPr="00F40CE7" w:rsidRDefault="00644515" w:rsidP="00644515">
      <w:pPr>
        <w:numPr>
          <w:ilvl w:val="0"/>
          <w:numId w:val="27"/>
        </w:numPr>
        <w:tabs>
          <w:tab w:val="left" w:pos="0"/>
          <w:tab w:val="left" w:pos="993"/>
        </w:tabs>
        <w:ind w:left="0" w:firstLine="567"/>
        <w:contextualSpacing/>
        <w:jc w:val="both"/>
        <w:rPr>
          <w:rFonts w:eastAsia="Calibri"/>
          <w:color w:val="000000"/>
          <w:lang w:eastAsia="en-US"/>
        </w:rPr>
      </w:pPr>
      <w:r w:rsidRPr="00F40CE7">
        <w:rPr>
          <w:rFonts w:eastAsia="Calibri"/>
          <w:color w:val="000000"/>
          <w:lang w:eastAsia="en-US"/>
        </w:rPr>
        <w:t xml:space="preserve">что договоры с </w:t>
      </w:r>
      <w:r w:rsidRPr="00F40CE7">
        <w:rPr>
          <w:rFonts w:eastAsia="Calibri"/>
          <w:i/>
          <w:color w:val="000000"/>
          <w:lang w:eastAsia="en-US"/>
        </w:rPr>
        <w:t>(Соисполнителем)</w:t>
      </w:r>
      <w:r w:rsidRPr="00F40CE7">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644515" w:rsidRPr="00F40CE7" w:rsidRDefault="00644515" w:rsidP="00644515">
      <w:pPr>
        <w:numPr>
          <w:ilvl w:val="0"/>
          <w:numId w:val="27"/>
        </w:numPr>
        <w:tabs>
          <w:tab w:val="left" w:pos="0"/>
          <w:tab w:val="left" w:pos="1134"/>
          <w:tab w:val="left" w:pos="1418"/>
        </w:tabs>
        <w:ind w:left="0" w:firstLine="567"/>
        <w:contextualSpacing/>
        <w:jc w:val="both"/>
        <w:rPr>
          <w:rFonts w:eastAsia="Calibri"/>
          <w:color w:val="000000"/>
          <w:lang w:eastAsia="en-US"/>
        </w:rPr>
      </w:pPr>
      <w:r w:rsidRPr="00F40CE7">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1.3.8.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w:t>
      </w:r>
      <w:r w:rsidRPr="00F40CE7">
        <w:rPr>
          <w:rFonts w:eastAsia="Calibri"/>
          <w:i/>
          <w:color w:val="000000"/>
          <w:lang w:eastAsia="en-US"/>
        </w:rPr>
        <w:t>(Соисполнителя)</w:t>
      </w:r>
      <w:r w:rsidRPr="00F40CE7">
        <w:rPr>
          <w:rFonts w:eastAsia="Calibri"/>
          <w:color w:val="000000"/>
          <w:lang w:eastAsia="en-US"/>
        </w:rPr>
        <w:t>,</w:t>
      </w:r>
      <w:r w:rsidRPr="00F40CE7">
        <w:rPr>
          <w:rFonts w:eastAsia="Calibri"/>
          <w:bCs/>
          <w:color w:val="000000"/>
          <w:lang w:eastAsia="en-US"/>
        </w:rPr>
        <w:t xml:space="preserve"> </w:t>
      </w:r>
      <w:r w:rsidRPr="00F40CE7">
        <w:rPr>
          <w:rFonts w:eastAsia="Calibri"/>
          <w:color w:val="000000"/>
          <w:lang w:eastAsia="en-US"/>
        </w:rPr>
        <w:t xml:space="preserve">а также Контрагента </w:t>
      </w:r>
      <w:r w:rsidRPr="00F40CE7">
        <w:rPr>
          <w:rFonts w:eastAsia="Calibri"/>
          <w:i/>
          <w:color w:val="000000"/>
          <w:lang w:eastAsia="en-US"/>
        </w:rPr>
        <w:t>(Соисполнителя)</w:t>
      </w:r>
      <w:r w:rsidRPr="00F40CE7">
        <w:rPr>
          <w:rFonts w:eastAsia="Calibri"/>
          <w:color w:val="000000"/>
          <w:lang w:eastAsia="en-US"/>
        </w:rPr>
        <w:t xml:space="preserve"> не имеется и не будет иметься признаков Несформированного источника вычета НДС.</w:t>
      </w:r>
    </w:p>
    <w:p w:rsidR="00644515" w:rsidRPr="00F40CE7" w:rsidRDefault="00644515" w:rsidP="00644515">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 xml:space="preserve">1.3.9. Обязуется обеспечить представление </w:t>
      </w:r>
      <w:r w:rsidRPr="00F40CE7">
        <w:rPr>
          <w:rFonts w:eastAsia="Calibri"/>
          <w:i/>
          <w:color w:val="000000"/>
          <w:lang w:eastAsia="en-US"/>
        </w:rPr>
        <w:t>(Соисполнителем)</w:t>
      </w:r>
      <w:r w:rsidRPr="00F40CE7">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644515" w:rsidRPr="00F40CE7" w:rsidRDefault="00644515" w:rsidP="00644515">
      <w:pPr>
        <w:tabs>
          <w:tab w:val="left" w:pos="567"/>
          <w:tab w:val="left" w:pos="993"/>
          <w:tab w:val="left" w:pos="1418"/>
        </w:tabs>
        <w:ind w:firstLine="567"/>
        <w:jc w:val="both"/>
        <w:rPr>
          <w:rFonts w:eastAsia="Calibri"/>
          <w:color w:val="000000"/>
        </w:rPr>
      </w:pPr>
      <w:r w:rsidRPr="00F40CE7">
        <w:rPr>
          <w:rFonts w:eastAsia="Calibri"/>
          <w:color w:val="000000"/>
          <w:lang w:eastAsia="en-US"/>
        </w:rPr>
        <w:t xml:space="preserve">1.3.10. Обязуется включить </w:t>
      </w:r>
      <w:r w:rsidRPr="00F40CE7">
        <w:rPr>
          <w:rFonts w:eastAsia="Calibri"/>
          <w:color w:val="000000"/>
        </w:rPr>
        <w:t xml:space="preserve">в </w:t>
      </w:r>
      <w:r w:rsidRPr="00F40CE7">
        <w:rPr>
          <w:rFonts w:eastAsia="Calibri"/>
          <w:color w:val="000000"/>
          <w:lang w:eastAsia="en-US"/>
        </w:rPr>
        <w:t xml:space="preserve">договор, заключенный с </w:t>
      </w:r>
      <w:r w:rsidRPr="00F40CE7">
        <w:rPr>
          <w:rFonts w:eastAsia="Calibri"/>
          <w:i/>
          <w:color w:val="000000"/>
          <w:lang w:eastAsia="en-US"/>
        </w:rPr>
        <w:t>(Соисполнителем)</w:t>
      </w:r>
      <w:r w:rsidRPr="00F40CE7">
        <w:rPr>
          <w:rFonts w:eastAsia="Calibri"/>
          <w:color w:val="000000"/>
          <w:lang w:eastAsia="en-US"/>
        </w:rPr>
        <w:t xml:space="preserve"> в целях исполнения (во исполнение) настоящего Договора,</w:t>
      </w:r>
      <w:r w:rsidRPr="00F40CE7">
        <w:rPr>
          <w:rFonts w:eastAsia="Calibri"/>
          <w:color w:val="000000"/>
        </w:rPr>
        <w:t xml:space="preserve"> </w:t>
      </w:r>
      <w:r w:rsidRPr="00F40CE7">
        <w:rPr>
          <w:rFonts w:eastAsia="Calibri"/>
          <w:color w:val="000000"/>
          <w:lang w:eastAsia="en-US"/>
        </w:rPr>
        <w:t xml:space="preserve">следующее обязательное условие: </w:t>
      </w:r>
    </w:p>
    <w:p w:rsidR="00644515" w:rsidRPr="00F40CE7" w:rsidRDefault="00644515" w:rsidP="00644515">
      <w:pPr>
        <w:widowControl w:val="0"/>
        <w:tabs>
          <w:tab w:val="left" w:pos="567"/>
          <w:tab w:val="left" w:pos="993"/>
          <w:tab w:val="left" w:pos="1418"/>
        </w:tabs>
        <w:ind w:firstLine="567"/>
        <w:jc w:val="both"/>
        <w:rPr>
          <w:rFonts w:eastAsia="Calibri"/>
          <w:color w:val="000000"/>
          <w:lang w:eastAsia="en-US"/>
        </w:rPr>
      </w:pPr>
      <w:r w:rsidRPr="00F40CE7">
        <w:rPr>
          <w:rFonts w:eastAsia="Calibri"/>
          <w:color w:val="000000"/>
        </w:rPr>
        <w:t>«(</w:t>
      </w:r>
      <w:r w:rsidRPr="00F40CE7">
        <w:rPr>
          <w:rFonts w:eastAsia="Calibri"/>
          <w:i/>
          <w:color w:val="000000"/>
          <w:lang w:eastAsia="en-US"/>
        </w:rPr>
        <w:t>Соисполнитель),</w:t>
      </w:r>
      <w:r w:rsidRPr="00F40CE7">
        <w:rPr>
          <w:rFonts w:eastAsia="Calibri"/>
          <w:color w:val="000000"/>
          <w:lang w:eastAsia="en-US"/>
        </w:rPr>
        <w:t xml:space="preserve"> подписывая договор, </w:t>
      </w:r>
      <w:r w:rsidRPr="00F40CE7">
        <w:rPr>
          <w:rFonts w:eastAsia="Calibri"/>
          <w:color w:val="000000"/>
        </w:rPr>
        <w:t>для принятия к вычету НДС по операциям с участием (</w:t>
      </w:r>
      <w:r w:rsidRPr="00F40CE7">
        <w:rPr>
          <w:rFonts w:eastAsia="Calibri"/>
          <w:i/>
          <w:color w:val="000000"/>
        </w:rPr>
        <w:t>Соисполнителя</w:t>
      </w:r>
      <w:r w:rsidRPr="00F40CE7">
        <w:rPr>
          <w:rFonts w:eastAsia="Calibri"/>
          <w:color w:val="000000"/>
        </w:rPr>
        <w:t>),</w:t>
      </w:r>
      <w:r w:rsidRPr="00F40CE7">
        <w:rPr>
          <w:rFonts w:eastAsia="Calibri"/>
          <w:color w:val="000000"/>
          <w:lang w:eastAsia="en-US"/>
        </w:rPr>
        <w:t xml:space="preserve"> представляет </w:t>
      </w:r>
      <w:r w:rsidRPr="00F40CE7">
        <w:rPr>
          <w:rFonts w:eastAsia="Calibri"/>
          <w:i/>
          <w:color w:val="000000"/>
          <w:lang w:eastAsia="en-US"/>
        </w:rPr>
        <w:t>(Контрагенту)</w:t>
      </w:r>
      <w:r w:rsidRPr="00F40CE7">
        <w:rPr>
          <w:rFonts w:eastAsia="Calibri"/>
          <w:color w:val="000000"/>
          <w:lang w:eastAsia="en-US"/>
        </w:rPr>
        <w:t xml:space="preserve"> и </w:t>
      </w:r>
      <w:r w:rsidRPr="00F40CE7">
        <w:rPr>
          <w:rFonts w:eastAsia="Calibri"/>
          <w:i/>
          <w:color w:val="000000"/>
          <w:lang w:eastAsia="en-US"/>
        </w:rPr>
        <w:t>(Обществу)</w:t>
      </w:r>
      <w:r w:rsidRPr="00F40CE7">
        <w:rPr>
          <w:rFonts w:eastAsia="Calibri"/>
          <w:color w:val="000000"/>
          <w:lang w:eastAsia="en-US"/>
        </w:rPr>
        <w:t xml:space="preserve"> Согласие сроком действия с начала календарного квартала, в котором заключен </w:t>
      </w:r>
      <w:r w:rsidRPr="00F40CE7">
        <w:rPr>
          <w:rFonts w:eastAsia="Calibri"/>
          <w:color w:val="000000"/>
        </w:rPr>
        <w:t xml:space="preserve">договор с </w:t>
      </w:r>
      <w:r w:rsidRPr="00F40CE7">
        <w:rPr>
          <w:rFonts w:eastAsia="Calibri"/>
          <w:i/>
          <w:color w:val="000000"/>
        </w:rPr>
        <w:t>(Соисполнителем)</w:t>
      </w:r>
      <w:r w:rsidRPr="00F40CE7">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F40CE7">
        <w:rPr>
          <w:rFonts w:eastAsia="Calibri"/>
          <w:i/>
          <w:color w:val="000000"/>
          <w:lang w:eastAsia="en-US"/>
        </w:rPr>
        <w:t>(Соисполнителя)</w:t>
      </w:r>
      <w:r w:rsidRPr="00F40CE7">
        <w:rPr>
          <w:rFonts w:eastAsia="Calibri"/>
          <w:color w:val="000000"/>
          <w:lang w:eastAsia="en-US"/>
        </w:rPr>
        <w:t>:</w:t>
      </w:r>
    </w:p>
    <w:p w:rsidR="00644515" w:rsidRPr="00F40CE7" w:rsidRDefault="00644515" w:rsidP="00644515">
      <w:pPr>
        <w:widowControl w:val="0"/>
        <w:numPr>
          <w:ilvl w:val="0"/>
          <w:numId w:val="28"/>
        </w:numPr>
        <w:tabs>
          <w:tab w:val="left" w:pos="0"/>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F40CE7">
        <w:rPr>
          <w:rFonts w:eastAsia="Calibri"/>
          <w:i/>
          <w:color w:val="000000"/>
          <w:lang w:eastAsia="en-US"/>
        </w:rPr>
        <w:t>Соисполнителя</w:t>
      </w:r>
      <w:r w:rsidRPr="00F40CE7">
        <w:rPr>
          <w:rFonts w:eastAsia="Calibri"/>
          <w:color w:val="000000"/>
          <w:lang w:eastAsia="en-US"/>
        </w:rPr>
        <w:t>),</w:t>
      </w:r>
    </w:p>
    <w:p w:rsidR="00644515" w:rsidRPr="00F40CE7" w:rsidRDefault="00644515" w:rsidP="00644515">
      <w:pPr>
        <w:widowControl w:val="0"/>
        <w:numPr>
          <w:ilvl w:val="0"/>
          <w:numId w:val="28"/>
        </w:numPr>
        <w:tabs>
          <w:tab w:val="left" w:pos="0"/>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иных сведений, официальным образом полученных </w:t>
      </w:r>
      <w:r w:rsidRPr="00F40CE7">
        <w:rPr>
          <w:rFonts w:eastAsia="Calibri"/>
          <w:i/>
          <w:color w:val="000000"/>
          <w:lang w:eastAsia="en-US"/>
        </w:rPr>
        <w:t>(Контрагентом)</w:t>
      </w:r>
      <w:r w:rsidRPr="00F40CE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40CE7">
        <w:rPr>
          <w:rFonts w:eastAsia="Calibri"/>
          <w:i/>
          <w:color w:val="000000"/>
          <w:lang w:eastAsia="en-US"/>
        </w:rPr>
        <w:t>Соисполнителя</w:t>
      </w:r>
      <w:r w:rsidRPr="00F40CE7">
        <w:rPr>
          <w:rFonts w:eastAsia="Calibri"/>
          <w:color w:val="000000"/>
          <w:lang w:eastAsia="en-US"/>
        </w:rPr>
        <w:t>), если налоговый орган предоставит эти сведения (</w:t>
      </w:r>
      <w:r w:rsidRPr="00F40CE7">
        <w:rPr>
          <w:rFonts w:eastAsia="Calibri"/>
          <w:i/>
          <w:color w:val="000000"/>
          <w:lang w:eastAsia="en-US"/>
        </w:rPr>
        <w:t>Контрагенту)</w:t>
      </w:r>
      <w:r w:rsidRPr="00F40CE7">
        <w:rPr>
          <w:rFonts w:eastAsia="Calibri"/>
          <w:color w:val="000000"/>
          <w:lang w:eastAsia="en-US"/>
        </w:rPr>
        <w:t xml:space="preserve"> в порядке информирования о Несформированном источнике вычета НДС». </w:t>
      </w:r>
    </w:p>
    <w:p w:rsidR="00644515" w:rsidRPr="00F40CE7" w:rsidRDefault="00644515" w:rsidP="00644515">
      <w:pPr>
        <w:tabs>
          <w:tab w:val="left" w:pos="567"/>
          <w:tab w:val="left" w:pos="1134"/>
          <w:tab w:val="left" w:pos="1418"/>
        </w:tabs>
        <w:ind w:firstLine="567"/>
        <w:jc w:val="both"/>
        <w:rPr>
          <w:color w:val="000000"/>
          <w:lang w:eastAsia="ar-SA"/>
        </w:rPr>
      </w:pPr>
      <w:r w:rsidRPr="00F40CE7">
        <w:rPr>
          <w:color w:val="000000"/>
          <w:lang w:eastAsia="ar-SA"/>
        </w:rPr>
        <w:t xml:space="preserve">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F40CE7">
        <w:rPr>
          <w:color w:val="000000"/>
          <w:lang w:eastAsia="ar-SA"/>
        </w:rPr>
        <w:lastRenderedPageBreak/>
        <w:t>(</w:t>
      </w:r>
      <w:r w:rsidRPr="00F40CE7">
        <w:rPr>
          <w:i/>
          <w:color w:val="000000"/>
          <w:lang w:eastAsia="ar-SA"/>
        </w:rPr>
        <w:t>Контрагента</w:t>
      </w:r>
      <w:r w:rsidRPr="00F40CE7">
        <w:rPr>
          <w:color w:val="000000"/>
          <w:lang w:eastAsia="ar-SA"/>
        </w:rPr>
        <w:t xml:space="preserve">), </w:t>
      </w:r>
      <w:r w:rsidRPr="00F40CE7">
        <w:rPr>
          <w:i/>
          <w:color w:val="000000"/>
          <w:lang w:eastAsia="ar-SA"/>
        </w:rPr>
        <w:t>(Соисполнителя)</w:t>
      </w:r>
      <w:r w:rsidRPr="00F40CE7">
        <w:rPr>
          <w:color w:val="000000"/>
          <w:lang w:eastAsia="ar-SA"/>
        </w:rPr>
        <w:t>, а также Контрагента</w:t>
      </w:r>
      <w:r w:rsidRPr="00F40CE7">
        <w:rPr>
          <w:i/>
          <w:color w:val="000000"/>
          <w:lang w:eastAsia="ar-SA"/>
        </w:rPr>
        <w:t xml:space="preserve"> (Соисполнителя)</w:t>
      </w:r>
      <w:r w:rsidRPr="00F40CE7">
        <w:rPr>
          <w:color w:val="000000"/>
          <w:lang w:eastAsia="ar-SA"/>
        </w:rPr>
        <w:t>, в обязательной бухгалтерской, налоговой, статистической и любой иной отчетности.</w:t>
      </w:r>
    </w:p>
    <w:p w:rsidR="00644515" w:rsidRPr="00F40CE7" w:rsidRDefault="00644515" w:rsidP="00644515">
      <w:pPr>
        <w:tabs>
          <w:tab w:val="left" w:pos="567"/>
          <w:tab w:val="left" w:pos="1134"/>
          <w:tab w:val="left" w:pos="1418"/>
        </w:tabs>
        <w:ind w:firstLine="567"/>
        <w:jc w:val="both"/>
        <w:rPr>
          <w:color w:val="000000"/>
          <w:lang w:eastAsia="ar-SA"/>
        </w:rPr>
      </w:pPr>
      <w:r w:rsidRPr="00F40CE7">
        <w:rPr>
          <w:color w:val="000000"/>
          <w:lang w:eastAsia="ar-SA"/>
        </w:rPr>
        <w:t xml:space="preserve">1.3.12. Предоставит </w:t>
      </w:r>
      <w:r w:rsidRPr="00F40CE7">
        <w:rPr>
          <w:i/>
          <w:color w:val="000000"/>
          <w:lang w:eastAsia="ar-SA"/>
        </w:rPr>
        <w:t>(Обществу)</w:t>
      </w:r>
      <w:r w:rsidRPr="00F40CE7">
        <w:rPr>
          <w:color w:val="000000"/>
          <w:lang w:eastAsia="ar-SA"/>
        </w:rPr>
        <w:t xml:space="preserve"> (в том числе обеспечит предоставление</w:t>
      </w:r>
      <w:r w:rsidRPr="00F40CE7">
        <w:rPr>
          <w:i/>
          <w:color w:val="000000"/>
          <w:lang w:eastAsia="ar-SA"/>
        </w:rPr>
        <w:t xml:space="preserve"> (Соисполнителем) (Контрагенту), </w:t>
      </w:r>
      <w:r w:rsidRPr="00F40CE7">
        <w:rPr>
          <w:color w:val="000000"/>
          <w:lang w:eastAsia="ar-SA"/>
        </w:rPr>
        <w:t>а также</w:t>
      </w:r>
      <w:r w:rsidRPr="00F40CE7">
        <w:rPr>
          <w:i/>
          <w:color w:val="000000"/>
          <w:lang w:eastAsia="ar-SA"/>
        </w:rPr>
        <w:t xml:space="preserve"> </w:t>
      </w:r>
      <w:r w:rsidRPr="00F40CE7">
        <w:rPr>
          <w:color w:val="000000"/>
          <w:lang w:eastAsia="ar-SA"/>
        </w:rPr>
        <w:t>Контрагентом</w:t>
      </w:r>
      <w:r w:rsidRPr="00F40CE7">
        <w:rPr>
          <w:i/>
          <w:color w:val="000000"/>
          <w:lang w:eastAsia="ar-SA"/>
        </w:rPr>
        <w:t xml:space="preserve"> (Соисполнителя) </w:t>
      </w:r>
      <w:r w:rsidRPr="00F40CE7">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Цепочке поставщиков товаров (работ/услуг) в целях исполнения (во исполнение) настоящего Договора.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1.3.13. Предоставит </w:t>
      </w:r>
      <w:r w:rsidRPr="00F40CE7">
        <w:rPr>
          <w:rFonts w:eastAsia="Calibri"/>
          <w:i/>
          <w:color w:val="000000"/>
          <w:lang w:eastAsia="en-US"/>
        </w:rPr>
        <w:t>(Обществу)</w:t>
      </w:r>
      <w:r w:rsidRPr="00F40CE7">
        <w:rPr>
          <w:rFonts w:eastAsia="Calibri"/>
          <w:color w:val="000000"/>
          <w:lang w:eastAsia="en-US"/>
        </w:rPr>
        <w:t xml:space="preserve"> (а также обеспечит предоставление </w:t>
      </w:r>
      <w:r w:rsidRPr="00F40CE7">
        <w:rPr>
          <w:rFonts w:eastAsia="Calibri"/>
          <w:i/>
          <w:color w:val="000000"/>
          <w:lang w:eastAsia="en-US"/>
        </w:rPr>
        <w:t>(Соисполнителем)</w:t>
      </w:r>
      <w:r w:rsidRPr="00F40CE7">
        <w:rPr>
          <w:rFonts w:eastAsia="Calibri"/>
          <w:color w:val="000000"/>
          <w:lang w:eastAsia="en-US"/>
        </w:rPr>
        <w:t xml:space="preserve"> и Контрагентом </w:t>
      </w:r>
      <w:r w:rsidRPr="00F40CE7">
        <w:rPr>
          <w:rFonts w:eastAsia="Calibri"/>
          <w:i/>
          <w:color w:val="000000"/>
          <w:lang w:eastAsia="en-US"/>
        </w:rPr>
        <w:t>(Соисполнителя)</w:t>
      </w:r>
      <w:r w:rsidRPr="00F40CE7">
        <w:rPr>
          <w:rFonts w:eastAsia="Calibri"/>
          <w:color w:val="000000"/>
          <w:lang w:eastAsia="en-US"/>
        </w:rPr>
        <w:t xml:space="preserve"> соответственно) по первому требованию </w:t>
      </w:r>
      <w:r w:rsidRPr="00F40CE7">
        <w:rPr>
          <w:rFonts w:eastAsia="Calibri"/>
          <w:i/>
          <w:color w:val="000000"/>
          <w:lang w:eastAsia="en-US"/>
        </w:rPr>
        <w:t>(Общества)</w:t>
      </w:r>
      <w:r w:rsidRPr="00F40CE7">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644515" w:rsidRPr="00F40CE7" w:rsidRDefault="00644515" w:rsidP="00644515">
      <w:pPr>
        <w:numPr>
          <w:ilvl w:val="0"/>
          <w:numId w:val="29"/>
        </w:numPr>
        <w:tabs>
          <w:tab w:val="left" w:pos="993"/>
          <w:tab w:val="left" w:pos="1418"/>
        </w:tabs>
        <w:ind w:left="0" w:firstLine="567"/>
        <w:contextualSpacing/>
        <w:jc w:val="both"/>
        <w:rPr>
          <w:color w:val="000000"/>
          <w:lang w:eastAsia="ar-SA"/>
        </w:rPr>
      </w:pPr>
      <w:r w:rsidRPr="00F40CE7">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644515" w:rsidRPr="00F40CE7" w:rsidRDefault="00644515" w:rsidP="00644515">
      <w:pPr>
        <w:numPr>
          <w:ilvl w:val="0"/>
          <w:numId w:val="29"/>
        </w:numPr>
        <w:tabs>
          <w:tab w:val="left" w:pos="993"/>
          <w:tab w:val="left" w:pos="1418"/>
        </w:tabs>
        <w:ind w:left="0" w:firstLine="567"/>
        <w:contextualSpacing/>
        <w:jc w:val="both"/>
        <w:rPr>
          <w:color w:val="000000"/>
          <w:lang w:eastAsia="ar-SA"/>
        </w:rPr>
      </w:pPr>
      <w:r w:rsidRPr="00F40CE7">
        <w:rPr>
          <w:color w:val="000000"/>
          <w:lang w:eastAsia="ar-SA"/>
        </w:rPr>
        <w:t xml:space="preserve">документов, подтверждающих наличие у </w:t>
      </w:r>
      <w:r w:rsidRPr="00F40CE7">
        <w:rPr>
          <w:i/>
          <w:color w:val="000000"/>
          <w:lang w:eastAsia="ar-SA"/>
        </w:rPr>
        <w:t>(Контрагента)</w:t>
      </w:r>
      <w:r w:rsidRPr="00F40CE7">
        <w:rPr>
          <w:color w:val="000000"/>
          <w:lang w:eastAsia="ar-SA"/>
        </w:rPr>
        <w:t xml:space="preserve"> ((</w:t>
      </w:r>
      <w:r w:rsidRPr="00F40CE7">
        <w:rPr>
          <w:i/>
          <w:color w:val="000000"/>
          <w:lang w:eastAsia="ar-SA"/>
        </w:rPr>
        <w:t>Соисполнителя</w:t>
      </w:r>
      <w:r w:rsidRPr="00F40CE7">
        <w:rPr>
          <w:color w:val="000000"/>
          <w:lang w:eastAsia="ar-SA"/>
        </w:rPr>
        <w:t>) и Контрагента</w:t>
      </w:r>
      <w:r w:rsidRPr="00F40CE7">
        <w:rPr>
          <w:i/>
          <w:color w:val="000000"/>
          <w:lang w:eastAsia="ar-SA"/>
        </w:rPr>
        <w:t xml:space="preserve"> </w:t>
      </w:r>
      <w:r w:rsidRPr="00F40CE7">
        <w:rPr>
          <w:color w:val="000000"/>
          <w:lang w:eastAsia="ar-SA"/>
        </w:rPr>
        <w:t>(</w:t>
      </w:r>
      <w:r w:rsidRPr="00F40CE7">
        <w:rPr>
          <w:i/>
          <w:color w:val="000000"/>
          <w:lang w:eastAsia="ar-SA"/>
        </w:rPr>
        <w:t>Соисполнителя</w:t>
      </w:r>
      <w:r w:rsidRPr="00F40CE7">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F40CE7">
        <w:rPr>
          <w:i/>
          <w:color w:val="000000"/>
          <w:lang w:eastAsia="ar-SA"/>
        </w:rPr>
        <w:t xml:space="preserve">(Соисполнителя) </w:t>
      </w:r>
      <w:r w:rsidRPr="00F40CE7">
        <w:rPr>
          <w:color w:val="000000"/>
          <w:lang w:eastAsia="ar-SA"/>
        </w:rPr>
        <w:t>по Цепочке поставщиков товаров (работ/услуг).</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 (или) налоговую тайну;</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 а также гарантирует (обязуется), что </w:t>
      </w:r>
      <w:r w:rsidRPr="00F40CE7">
        <w:rPr>
          <w:rFonts w:eastAsia="Calibri"/>
          <w:i/>
          <w:color w:val="000000"/>
          <w:lang w:eastAsia="en-US"/>
        </w:rPr>
        <w:t xml:space="preserve">(Соисполнитель) и </w:t>
      </w:r>
      <w:r w:rsidRPr="00F40CE7">
        <w:rPr>
          <w:rFonts w:eastAsia="Calibri"/>
          <w:color w:val="000000"/>
          <w:lang w:eastAsia="en-US"/>
        </w:rPr>
        <w:t>Контрагент</w:t>
      </w:r>
      <w:r w:rsidRPr="00F40CE7">
        <w:rPr>
          <w:rFonts w:eastAsia="Calibri"/>
          <w:i/>
          <w:color w:val="000000"/>
          <w:lang w:eastAsia="en-US"/>
        </w:rPr>
        <w:t xml:space="preserve"> (Соисполнителя)</w:t>
      </w:r>
      <w:r w:rsidRPr="00F40CE7">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F40CE7">
        <w:rPr>
          <w:rFonts w:eastAsia="Calibri"/>
          <w:color w:val="000000"/>
        </w:rPr>
        <w:t xml:space="preserve">Согласия </w:t>
      </w:r>
      <w:r w:rsidRPr="00F40CE7">
        <w:rPr>
          <w:rFonts w:eastAsia="Calibri"/>
          <w:color w:val="000000"/>
          <w:lang w:eastAsia="en-US"/>
        </w:rPr>
        <w:t xml:space="preserve">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 </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p>
    <w:p w:rsidR="00644515" w:rsidRPr="00F40CE7" w:rsidRDefault="00644515" w:rsidP="00644515">
      <w:pPr>
        <w:tabs>
          <w:tab w:val="left" w:pos="567"/>
          <w:tab w:val="left" w:pos="1418"/>
          <w:tab w:val="left" w:pos="2160"/>
        </w:tabs>
        <w:ind w:firstLine="567"/>
        <w:jc w:val="both"/>
        <w:rPr>
          <w:rFonts w:eastAsia="Calibri"/>
          <w:b/>
          <w:color w:val="000000"/>
          <w:lang w:eastAsia="en-US"/>
        </w:rPr>
      </w:pPr>
      <w:r w:rsidRPr="00F40CE7">
        <w:rPr>
          <w:rFonts w:eastAsia="Calibri"/>
          <w:b/>
          <w:color w:val="000000"/>
          <w:lang w:eastAsia="en-US"/>
        </w:rPr>
        <w:t>2.</w:t>
      </w:r>
      <w:r w:rsidRPr="00F40CE7">
        <w:rPr>
          <w:rFonts w:eastAsia="Calibri"/>
          <w:b/>
          <w:color w:val="000000"/>
          <w:lang w:eastAsia="fr-FR"/>
        </w:rPr>
        <w:t> </w:t>
      </w:r>
      <w:r w:rsidRPr="00F40CE7">
        <w:rPr>
          <w:rFonts w:eastAsia="Calibri"/>
          <w:b/>
          <w:color w:val="000000"/>
          <w:lang w:eastAsia="en-US"/>
        </w:rPr>
        <w:t xml:space="preserve">Возмещение имущественных потерь и (или) убытков </w:t>
      </w:r>
    </w:p>
    <w:p w:rsidR="00644515" w:rsidRPr="00F40CE7" w:rsidRDefault="00644515" w:rsidP="00644515">
      <w:pPr>
        <w:tabs>
          <w:tab w:val="left" w:pos="567"/>
          <w:tab w:val="left" w:pos="1418"/>
          <w:tab w:val="left" w:pos="2160"/>
        </w:tabs>
        <w:ind w:firstLine="567"/>
        <w:jc w:val="both"/>
        <w:rPr>
          <w:rFonts w:eastAsia="Calibri"/>
          <w:color w:val="000000"/>
          <w:lang w:eastAsia="fr-FR"/>
        </w:rPr>
      </w:pPr>
      <w:r w:rsidRPr="00F40CE7">
        <w:rPr>
          <w:rFonts w:eastAsia="Calibri"/>
          <w:color w:val="000000"/>
          <w:lang w:eastAsia="en-US"/>
        </w:rPr>
        <w:t>2.1.</w:t>
      </w:r>
      <w:r w:rsidRPr="00F40CE7">
        <w:rPr>
          <w:rFonts w:eastAsia="Calibri"/>
          <w:color w:val="000000"/>
          <w:lang w:eastAsia="fr-FR"/>
        </w:rPr>
        <w:t> </w:t>
      </w:r>
      <w:r w:rsidRPr="00F40CE7">
        <w:rPr>
          <w:rFonts w:eastAsia="Calibri"/>
          <w:i/>
          <w:color w:val="000000"/>
          <w:lang w:eastAsia="en-US"/>
        </w:rPr>
        <w:t>(Контрагент</w:t>
      </w:r>
      <w:r w:rsidRPr="00F40CE7">
        <w:rPr>
          <w:rFonts w:eastAsia="Calibri"/>
          <w:color w:val="000000"/>
          <w:lang w:eastAsia="en-US"/>
        </w:rPr>
        <w:t xml:space="preserve">) обязуется </w:t>
      </w:r>
      <w:r w:rsidRPr="00F40CE7">
        <w:rPr>
          <w:rFonts w:eastAsia="Calibri"/>
          <w:color w:val="000000"/>
          <w:lang w:eastAsia="fr-FR"/>
        </w:rPr>
        <w:t>возместить</w:t>
      </w:r>
      <w:r w:rsidRPr="00F40CE7">
        <w:rPr>
          <w:rFonts w:eastAsia="Calibri"/>
          <w:color w:val="000000"/>
          <w:lang w:eastAsia="en-US"/>
        </w:rPr>
        <w:t xml:space="preserve"> </w:t>
      </w:r>
      <w:r w:rsidRPr="00F40CE7">
        <w:rPr>
          <w:rFonts w:eastAsia="Calibri"/>
          <w:i/>
          <w:color w:val="000000"/>
          <w:lang w:eastAsia="en-US"/>
        </w:rPr>
        <w:t>(Обществу)</w:t>
      </w:r>
      <w:r w:rsidRPr="00F40CE7">
        <w:rPr>
          <w:rFonts w:eastAsia="Calibri"/>
          <w:color w:val="000000"/>
          <w:lang w:eastAsia="en-US"/>
        </w:rPr>
        <w:t xml:space="preserve"> полностью все имущественные потери </w:t>
      </w:r>
      <w:r w:rsidRPr="00F40CE7">
        <w:rPr>
          <w:rFonts w:eastAsia="Calibri"/>
          <w:color w:val="000000"/>
          <w:lang w:eastAsia="fr-FR"/>
        </w:rPr>
        <w:t xml:space="preserve">(ст. 406.1 ГК РФ) </w:t>
      </w:r>
      <w:r w:rsidRPr="00F40CE7">
        <w:rPr>
          <w:rFonts w:eastAsia="Calibri"/>
          <w:color w:val="000000"/>
          <w:lang w:eastAsia="en-US"/>
        </w:rPr>
        <w:t xml:space="preserve">и (или) убытки (ст. 15, ст. 393 ГК РФ), которые возникнут </w:t>
      </w:r>
      <w:r w:rsidRPr="00F40CE7">
        <w:rPr>
          <w:rFonts w:eastAsia="Calibri"/>
          <w:color w:val="000000"/>
          <w:lang w:eastAsia="fr-FR"/>
        </w:rPr>
        <w:t xml:space="preserve">у </w:t>
      </w:r>
      <w:r w:rsidRPr="00F40CE7">
        <w:rPr>
          <w:rFonts w:eastAsia="Calibri"/>
          <w:i/>
          <w:color w:val="000000"/>
          <w:lang w:eastAsia="fr-FR"/>
        </w:rPr>
        <w:t>(Общества</w:t>
      </w:r>
      <w:r w:rsidRPr="00F40CE7">
        <w:rPr>
          <w:rFonts w:eastAsia="Calibri"/>
          <w:color w:val="000000"/>
          <w:lang w:eastAsia="fr-FR"/>
        </w:rPr>
        <w:t xml:space="preserve">) </w:t>
      </w:r>
      <w:r w:rsidRPr="00F40CE7">
        <w:rPr>
          <w:rFonts w:eastAsia="Calibri"/>
          <w:color w:val="000000"/>
          <w:lang w:eastAsia="en-US"/>
        </w:rPr>
        <w:t xml:space="preserve">в </w:t>
      </w:r>
      <w:r w:rsidRPr="00F40CE7">
        <w:rPr>
          <w:rFonts w:eastAsia="Calibri"/>
          <w:color w:val="000000"/>
          <w:lang w:eastAsia="fr-FR"/>
        </w:rPr>
        <w:t>случае принятия акта</w:t>
      </w:r>
      <w:r w:rsidRPr="00F40CE7">
        <w:rPr>
          <w:rFonts w:eastAsia="Calibri"/>
          <w:color w:val="000000"/>
          <w:lang w:eastAsia="en-US"/>
        </w:rPr>
        <w:t xml:space="preserve"> органа государственной власти</w:t>
      </w:r>
      <w:r w:rsidRPr="00F40CE7">
        <w:rPr>
          <w:rFonts w:eastAsia="Calibri"/>
          <w:color w:val="000000"/>
          <w:lang w:eastAsia="fr-FR"/>
        </w:rPr>
        <w:t xml:space="preserve"> (</w:t>
      </w:r>
      <w:r w:rsidRPr="00F40CE7">
        <w:rPr>
          <w:rFonts w:eastAsia="Calibri"/>
          <w:color w:val="000000"/>
          <w:lang w:eastAsia="en-US"/>
        </w:rPr>
        <w:t xml:space="preserve">в частности, </w:t>
      </w:r>
      <w:r w:rsidRPr="00F40CE7">
        <w:rPr>
          <w:rFonts w:eastAsia="Calibri"/>
          <w:color w:val="000000"/>
          <w:lang w:eastAsia="fr-FR"/>
        </w:rPr>
        <w:t>но не ограничиваясь этим, решения</w:t>
      </w:r>
      <w:r w:rsidRPr="00F40CE7">
        <w:rPr>
          <w:rFonts w:eastAsia="Calibri"/>
          <w:color w:val="000000"/>
          <w:lang w:eastAsia="en-US"/>
        </w:rPr>
        <w:t xml:space="preserve"> налогового органа или </w:t>
      </w:r>
      <w:r w:rsidRPr="00F40CE7">
        <w:rPr>
          <w:rFonts w:eastAsia="Calibri"/>
          <w:color w:val="000000"/>
          <w:lang w:eastAsia="fr-FR"/>
        </w:rPr>
        <w:t>постановления</w:t>
      </w:r>
      <w:r w:rsidRPr="00F40CE7">
        <w:rPr>
          <w:rFonts w:eastAsia="Calibri"/>
          <w:color w:val="000000"/>
          <w:lang w:eastAsia="en-US"/>
        </w:rPr>
        <w:t xml:space="preserve"> о возбуждении уголовного дела</w:t>
      </w:r>
      <w:r w:rsidRPr="00F40CE7">
        <w:rPr>
          <w:rFonts w:eastAsia="Calibri"/>
          <w:color w:val="000000"/>
          <w:lang w:eastAsia="fr-FR"/>
        </w:rPr>
        <w:t xml:space="preserve">), из которого будет следовать, что </w:t>
      </w:r>
      <w:r w:rsidRPr="00F40CE7">
        <w:rPr>
          <w:rFonts w:eastAsia="Calibri"/>
          <w:i/>
          <w:color w:val="000000"/>
          <w:lang w:eastAsia="fr-FR"/>
        </w:rPr>
        <w:t>(Общество)</w:t>
      </w:r>
      <w:r w:rsidRPr="00F40CE7">
        <w:rPr>
          <w:rFonts w:eastAsia="Calibri"/>
          <w:color w:val="000000"/>
          <w:lang w:eastAsia="fr-FR"/>
        </w:rPr>
        <w:t xml:space="preserve"> не вправе уменьшить налоговую базу и (или) сумму подлежащего уплате налога по операциям с </w:t>
      </w:r>
      <w:r w:rsidRPr="00F40CE7">
        <w:rPr>
          <w:rFonts w:eastAsia="Calibri"/>
          <w:color w:val="000000"/>
          <w:lang w:eastAsia="en-US"/>
        </w:rPr>
        <w:t>(</w:t>
      </w:r>
      <w:r w:rsidRPr="00F40CE7">
        <w:rPr>
          <w:rFonts w:eastAsia="Calibri"/>
          <w:i/>
          <w:color w:val="000000"/>
          <w:lang w:eastAsia="en-US"/>
        </w:rPr>
        <w:t>Контрагентом</w:t>
      </w:r>
      <w:r w:rsidRPr="00F40CE7">
        <w:rPr>
          <w:rFonts w:eastAsia="Calibri"/>
          <w:color w:val="000000"/>
          <w:lang w:eastAsia="en-US"/>
        </w:rPr>
        <w:t>).</w:t>
      </w:r>
    </w:p>
    <w:p w:rsidR="00644515" w:rsidRPr="00F40CE7" w:rsidRDefault="00644515" w:rsidP="00644515">
      <w:pPr>
        <w:tabs>
          <w:tab w:val="left" w:pos="567"/>
          <w:tab w:val="left" w:pos="1418"/>
          <w:tab w:val="left" w:pos="2160"/>
        </w:tabs>
        <w:ind w:firstLine="567"/>
        <w:jc w:val="both"/>
        <w:rPr>
          <w:color w:val="000000"/>
          <w:lang w:eastAsia="ar-SA"/>
        </w:rPr>
      </w:pPr>
      <w:r w:rsidRPr="00F40CE7">
        <w:rPr>
          <w:rFonts w:eastAsia="Calibri"/>
          <w:color w:val="000000"/>
          <w:lang w:eastAsia="en-US"/>
        </w:rPr>
        <w:t>Для целей применения настоящего пункта Особых условий, Стороны достигли соглашения:</w:t>
      </w:r>
    </w:p>
    <w:p w:rsidR="00644515" w:rsidRPr="00F40CE7" w:rsidRDefault="00644515" w:rsidP="00644515">
      <w:pPr>
        <w:tabs>
          <w:tab w:val="left" w:pos="567"/>
          <w:tab w:val="left" w:pos="851"/>
          <w:tab w:val="left" w:pos="1418"/>
          <w:tab w:val="left" w:pos="2160"/>
        </w:tabs>
        <w:ind w:firstLine="567"/>
        <w:jc w:val="both"/>
        <w:rPr>
          <w:rFonts w:eastAsia="Calibri"/>
          <w:i/>
          <w:color w:val="000000"/>
          <w:lang w:eastAsia="en-US"/>
        </w:rPr>
      </w:pPr>
      <w:r w:rsidRPr="00F40CE7">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F40CE7">
        <w:rPr>
          <w:rFonts w:eastAsia="Calibri"/>
          <w:i/>
          <w:color w:val="000000"/>
          <w:lang w:eastAsia="en-US"/>
        </w:rPr>
        <w:t>(Обществом):</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 налогов, в вычете которых </w:t>
      </w:r>
      <w:r w:rsidRPr="00F40CE7">
        <w:rPr>
          <w:rFonts w:eastAsia="Calibri"/>
          <w:i/>
          <w:color w:val="000000"/>
          <w:lang w:eastAsia="en-US"/>
        </w:rPr>
        <w:t>(Обществу)</w:t>
      </w:r>
      <w:r w:rsidRPr="00F40CE7">
        <w:rPr>
          <w:rFonts w:eastAsia="Calibri"/>
          <w:color w:val="000000"/>
          <w:lang w:eastAsia="en-US"/>
        </w:rPr>
        <w:t xml:space="preserve"> было отказано, </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 налогов, уплаченных или подлежащих уплате </w:t>
      </w:r>
      <w:r w:rsidRPr="00F40CE7">
        <w:rPr>
          <w:rFonts w:eastAsia="Calibri"/>
          <w:i/>
          <w:color w:val="000000"/>
          <w:lang w:eastAsia="en-US"/>
        </w:rPr>
        <w:t>(Обществом)</w:t>
      </w:r>
      <w:r w:rsidRPr="00F40CE7">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суммы пени, размер которых будет определен в предусмотренном законодательством порядке;</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lang w:eastAsia="en-US"/>
        </w:rPr>
      </w:pPr>
      <w:r w:rsidRPr="00F40CE7">
        <w:rPr>
          <w:rFonts w:eastAsia="Calibri"/>
          <w:color w:val="000000"/>
          <w:lang w:eastAsia="en-US"/>
        </w:rPr>
        <w:t>суммы</w:t>
      </w:r>
      <w:r w:rsidRPr="00F40CE7">
        <w:rPr>
          <w:rFonts w:eastAsia="Calibri"/>
          <w:lang w:eastAsia="en-US"/>
        </w:rPr>
        <w:t xml:space="preserve"> предъявленных </w:t>
      </w:r>
      <w:r w:rsidRPr="00F40CE7">
        <w:rPr>
          <w:rFonts w:eastAsia="Calibri"/>
          <w:i/>
          <w:lang w:eastAsia="en-US"/>
        </w:rPr>
        <w:t>(Обществу)</w:t>
      </w:r>
      <w:r w:rsidRPr="00F40CE7">
        <w:rPr>
          <w:rFonts w:eastAsia="Calibri"/>
          <w:lang w:eastAsia="en-US"/>
        </w:rPr>
        <w:t xml:space="preserve"> штрафов за неуплату (неполную уплату) налогов,</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lang w:eastAsia="en-US"/>
        </w:rPr>
      </w:pPr>
      <w:r w:rsidRPr="00F40CE7">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F40CE7">
        <w:rPr>
          <w:rFonts w:eastAsia="Calibri"/>
          <w:i/>
          <w:color w:val="000000"/>
          <w:lang w:eastAsia="en-US"/>
        </w:rPr>
        <w:lastRenderedPageBreak/>
        <w:t>(Контрагентом)</w:t>
      </w:r>
      <w:r w:rsidRPr="00F40CE7">
        <w:rPr>
          <w:rFonts w:eastAsia="Calibri"/>
          <w:color w:val="000000"/>
          <w:lang w:eastAsia="en-US"/>
        </w:rPr>
        <w:t xml:space="preserve"> всех имущественных потерь и (или) убытков </w:t>
      </w:r>
      <w:r w:rsidRPr="00F40CE7">
        <w:rPr>
          <w:rFonts w:eastAsia="Calibri"/>
          <w:i/>
          <w:color w:val="000000"/>
          <w:lang w:eastAsia="en-US"/>
        </w:rPr>
        <w:t>(Общества)</w:t>
      </w:r>
      <w:r w:rsidRPr="00F40CE7">
        <w:rPr>
          <w:rFonts w:eastAsia="Calibri"/>
          <w:color w:val="000000"/>
          <w:lang w:eastAsia="en-US"/>
        </w:rPr>
        <w:t>, определенных пунктом 2.1. Особых условий.</w:t>
      </w:r>
    </w:p>
    <w:p w:rsidR="00644515" w:rsidRPr="00F40CE7" w:rsidRDefault="00644515" w:rsidP="00644515">
      <w:pPr>
        <w:tabs>
          <w:tab w:val="left" w:pos="567"/>
          <w:tab w:val="left" w:pos="1418"/>
          <w:tab w:val="left" w:pos="2160"/>
        </w:tabs>
        <w:ind w:firstLine="567"/>
        <w:jc w:val="both"/>
        <w:rPr>
          <w:rFonts w:eastAsia="Calibri"/>
          <w:color w:val="000000"/>
          <w:lang w:eastAsia="en-US"/>
        </w:rPr>
      </w:pPr>
      <w:r w:rsidRPr="00F40CE7">
        <w:rPr>
          <w:rFonts w:eastAsia="Calibri"/>
          <w:color w:val="000000"/>
          <w:lang w:eastAsia="fr-FR"/>
        </w:rPr>
        <w:t>2.1.2. </w:t>
      </w:r>
      <w:r w:rsidRPr="00F40CE7">
        <w:rPr>
          <w:rFonts w:eastAsia="Calibri"/>
          <w:color w:val="000000"/>
          <w:lang w:eastAsia="en-US"/>
        </w:rPr>
        <w:t xml:space="preserve">Акт органа государственной власти является достаточным доказательством </w:t>
      </w:r>
      <w:r w:rsidRPr="00F40CE7">
        <w:rPr>
          <w:rFonts w:eastAsia="Calibri"/>
          <w:color w:val="000000"/>
          <w:lang w:eastAsia="fr-FR"/>
        </w:rPr>
        <w:t xml:space="preserve">имущественных </w:t>
      </w:r>
      <w:r w:rsidRPr="00F40CE7">
        <w:rPr>
          <w:rFonts w:eastAsia="Calibri"/>
          <w:color w:val="000000"/>
          <w:lang w:eastAsia="en-US"/>
        </w:rPr>
        <w:t xml:space="preserve">потерь </w:t>
      </w:r>
      <w:r w:rsidRPr="00F40CE7">
        <w:rPr>
          <w:rFonts w:eastAsia="Calibri"/>
          <w:color w:val="000000"/>
          <w:lang w:eastAsia="fr-FR"/>
        </w:rPr>
        <w:t xml:space="preserve">и (или) убытков </w:t>
      </w:r>
      <w:r w:rsidRPr="00F40CE7">
        <w:rPr>
          <w:rFonts w:eastAsia="Calibri"/>
          <w:i/>
          <w:color w:val="000000"/>
          <w:lang w:eastAsia="en-US"/>
        </w:rPr>
        <w:t>(Общества)</w:t>
      </w:r>
      <w:r w:rsidRPr="00F40CE7">
        <w:rPr>
          <w:rFonts w:eastAsia="Calibri"/>
          <w:color w:val="000000"/>
          <w:lang w:eastAsia="en-US"/>
        </w:rPr>
        <w:t xml:space="preserve"> вне зависимости от факта его обжалования.</w:t>
      </w:r>
    </w:p>
    <w:p w:rsidR="00644515" w:rsidRPr="00F40CE7" w:rsidRDefault="00644515" w:rsidP="00644515">
      <w:pPr>
        <w:tabs>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По требованию </w:t>
      </w:r>
      <w:r w:rsidRPr="00F40CE7">
        <w:rPr>
          <w:rFonts w:eastAsia="Calibri"/>
          <w:i/>
          <w:color w:val="000000"/>
          <w:lang w:eastAsia="en-US"/>
        </w:rPr>
        <w:t>(Общества)</w:t>
      </w:r>
      <w:r w:rsidRPr="00F40CE7">
        <w:rPr>
          <w:rFonts w:eastAsia="Calibri"/>
          <w:color w:val="000000"/>
          <w:lang w:eastAsia="en-US"/>
        </w:rPr>
        <w:t xml:space="preserve"> (</w:t>
      </w:r>
      <w:r w:rsidRPr="00F40CE7">
        <w:rPr>
          <w:rFonts w:eastAsia="Calibri"/>
          <w:i/>
          <w:color w:val="000000"/>
          <w:lang w:eastAsia="en-US"/>
        </w:rPr>
        <w:t>Контрагент</w:t>
      </w:r>
      <w:r w:rsidRPr="00F40CE7">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F40CE7">
        <w:rPr>
          <w:rFonts w:eastAsia="Calibri"/>
          <w:i/>
          <w:color w:val="000000"/>
          <w:lang w:eastAsia="en-US"/>
        </w:rPr>
        <w:t>(Общества)</w:t>
      </w:r>
      <w:r w:rsidRPr="00F40CE7">
        <w:rPr>
          <w:rFonts w:eastAsia="Calibri"/>
          <w:color w:val="000000"/>
          <w:lang w:eastAsia="en-US"/>
        </w:rPr>
        <w:t>, в части, касающейся хозяйственных операций с участием (</w:t>
      </w:r>
      <w:r w:rsidRPr="00F40CE7">
        <w:rPr>
          <w:rFonts w:eastAsia="Calibri"/>
          <w:i/>
          <w:color w:val="000000"/>
          <w:lang w:eastAsia="en-US"/>
        </w:rPr>
        <w:t>Контрагента</w:t>
      </w:r>
      <w:r w:rsidRPr="00F40CE7">
        <w:rPr>
          <w:rFonts w:eastAsia="Calibri"/>
          <w:color w:val="000000"/>
          <w:lang w:eastAsia="en-US"/>
        </w:rPr>
        <w:t>), и (или) (</w:t>
      </w:r>
      <w:r w:rsidRPr="00F40CE7">
        <w:rPr>
          <w:rFonts w:eastAsia="Calibri"/>
          <w:i/>
          <w:color w:val="000000"/>
          <w:lang w:eastAsia="en-US"/>
        </w:rPr>
        <w:t>Соисполнителей)</w:t>
      </w:r>
      <w:r w:rsidRPr="00F40CE7">
        <w:rPr>
          <w:rFonts w:eastAsia="Calibri"/>
          <w:color w:val="000000"/>
          <w:lang w:eastAsia="en-US"/>
        </w:rPr>
        <w:t>, и (или) Контрагентов</w:t>
      </w:r>
      <w:r w:rsidRPr="00F40CE7">
        <w:rPr>
          <w:rFonts w:eastAsia="Calibri"/>
          <w:i/>
          <w:color w:val="000000"/>
          <w:lang w:eastAsia="en-US"/>
        </w:rPr>
        <w:t xml:space="preserve"> </w:t>
      </w:r>
      <w:r w:rsidRPr="00F40CE7">
        <w:rPr>
          <w:rFonts w:eastAsia="Calibri"/>
          <w:color w:val="000000"/>
          <w:lang w:eastAsia="en-US"/>
        </w:rPr>
        <w:t>(</w:t>
      </w:r>
      <w:r w:rsidRPr="00F40CE7">
        <w:rPr>
          <w:rFonts w:eastAsia="Calibri"/>
          <w:i/>
          <w:color w:val="000000"/>
          <w:lang w:eastAsia="en-US"/>
        </w:rPr>
        <w:t>Соисполнителей</w:t>
      </w:r>
      <w:r w:rsidRPr="00F40CE7">
        <w:rPr>
          <w:rFonts w:eastAsia="Calibri"/>
          <w:color w:val="000000"/>
          <w:lang w:eastAsia="en-US"/>
        </w:rPr>
        <w:t xml:space="preserve">), и предоставлять по письменному или устному запросу </w:t>
      </w:r>
      <w:r w:rsidRPr="00F40CE7">
        <w:rPr>
          <w:rFonts w:eastAsia="Calibri"/>
          <w:i/>
          <w:color w:val="000000"/>
          <w:lang w:eastAsia="en-US"/>
        </w:rPr>
        <w:t>(Общества)</w:t>
      </w:r>
      <w:r w:rsidRPr="00F40CE7">
        <w:rPr>
          <w:rFonts w:eastAsia="Calibri"/>
          <w:color w:val="000000"/>
          <w:lang w:eastAsia="en-US"/>
        </w:rPr>
        <w:t xml:space="preserve"> информацию и документы.  </w:t>
      </w:r>
    </w:p>
    <w:p w:rsidR="00644515" w:rsidRPr="00F40CE7" w:rsidRDefault="00644515" w:rsidP="00644515">
      <w:pPr>
        <w:tabs>
          <w:tab w:val="left" w:pos="567"/>
          <w:tab w:val="left" w:pos="1418"/>
          <w:tab w:val="left" w:pos="2160"/>
        </w:tabs>
        <w:ind w:firstLine="567"/>
        <w:jc w:val="both"/>
        <w:rPr>
          <w:rFonts w:eastAsia="Calibri"/>
          <w:color w:val="000000"/>
          <w:lang w:eastAsia="en-US"/>
        </w:rPr>
      </w:pPr>
      <w:r w:rsidRPr="00F40CE7">
        <w:rPr>
          <w:rFonts w:eastAsia="Calibri"/>
          <w:i/>
          <w:color w:val="000000"/>
          <w:lang w:eastAsia="en-US"/>
        </w:rPr>
        <w:t>(Общество)</w:t>
      </w:r>
      <w:r w:rsidRPr="00F40CE7">
        <w:rPr>
          <w:rFonts w:eastAsia="Calibri"/>
          <w:color w:val="000000"/>
          <w:lang w:eastAsia="en-US"/>
        </w:rPr>
        <w:t xml:space="preserve"> по запросу (</w:t>
      </w:r>
      <w:r w:rsidRPr="00F40CE7">
        <w:rPr>
          <w:rFonts w:eastAsia="Calibri"/>
          <w:i/>
          <w:color w:val="000000"/>
          <w:lang w:eastAsia="en-US"/>
        </w:rPr>
        <w:t>Контрагента</w:t>
      </w:r>
      <w:r w:rsidRPr="00F40CE7">
        <w:rPr>
          <w:rFonts w:eastAsia="Calibri"/>
          <w:color w:val="000000"/>
          <w:lang w:eastAsia="en-US"/>
        </w:rPr>
        <w:t>) окажет содействие в участии (</w:t>
      </w:r>
      <w:r w:rsidRPr="00F40CE7">
        <w:rPr>
          <w:rFonts w:eastAsia="Calibri"/>
          <w:i/>
          <w:color w:val="000000"/>
          <w:lang w:eastAsia="en-US"/>
        </w:rPr>
        <w:t xml:space="preserve">Контрагента) </w:t>
      </w:r>
      <w:r w:rsidRPr="00F40CE7">
        <w:rPr>
          <w:rFonts w:eastAsia="Calibri"/>
          <w:color w:val="000000"/>
          <w:lang w:eastAsia="en-US"/>
        </w:rPr>
        <w:t xml:space="preserve">в процессе обжалования на стороне </w:t>
      </w:r>
      <w:r w:rsidRPr="00F40CE7">
        <w:rPr>
          <w:rFonts w:eastAsia="Calibri"/>
          <w:i/>
          <w:color w:val="000000"/>
          <w:lang w:eastAsia="en-US"/>
        </w:rPr>
        <w:t>(Общества)</w:t>
      </w:r>
      <w:r w:rsidRPr="00F40CE7">
        <w:rPr>
          <w:rFonts w:eastAsia="Calibri"/>
          <w:color w:val="000000"/>
          <w:lang w:eastAsia="en-US"/>
        </w:rPr>
        <w:t xml:space="preserve"> акта органа государственной власти, вынесенного в отношении </w:t>
      </w:r>
      <w:r w:rsidRPr="00F40CE7">
        <w:rPr>
          <w:rFonts w:eastAsia="Calibri"/>
          <w:i/>
          <w:color w:val="000000"/>
          <w:lang w:eastAsia="en-US"/>
        </w:rPr>
        <w:t>(Общества)</w:t>
      </w:r>
      <w:r w:rsidRPr="00F40CE7">
        <w:rPr>
          <w:rFonts w:eastAsia="Calibri"/>
          <w:color w:val="000000"/>
          <w:lang w:eastAsia="en-US"/>
        </w:rPr>
        <w:t>, в части, касающейся хозяйственных операций с участием (</w:t>
      </w:r>
      <w:r w:rsidRPr="00F40CE7">
        <w:rPr>
          <w:rFonts w:eastAsia="Calibri"/>
          <w:i/>
          <w:color w:val="000000"/>
          <w:lang w:eastAsia="en-US"/>
        </w:rPr>
        <w:t>Контрагента</w:t>
      </w:r>
      <w:r w:rsidRPr="00F40CE7">
        <w:rPr>
          <w:rFonts w:eastAsia="Calibri"/>
          <w:color w:val="000000"/>
          <w:lang w:eastAsia="en-US"/>
        </w:rPr>
        <w:t xml:space="preserve">), и (или) </w:t>
      </w:r>
      <w:r w:rsidRPr="00F40CE7">
        <w:rPr>
          <w:rFonts w:eastAsia="Calibri"/>
          <w:i/>
          <w:color w:val="000000"/>
          <w:lang w:eastAsia="en-US"/>
        </w:rPr>
        <w:t>(Соисполнителей)</w:t>
      </w:r>
      <w:r w:rsidRPr="00F40CE7">
        <w:rPr>
          <w:rFonts w:eastAsia="Calibri"/>
          <w:color w:val="000000"/>
          <w:lang w:eastAsia="en-US"/>
        </w:rPr>
        <w:t>, и (или) Контрагентов</w:t>
      </w:r>
      <w:r w:rsidRPr="00F40CE7">
        <w:rPr>
          <w:rFonts w:eastAsia="Calibri"/>
          <w:i/>
          <w:color w:val="000000"/>
          <w:lang w:eastAsia="en-US"/>
        </w:rPr>
        <w:t xml:space="preserve"> (Соисполнителей)</w:t>
      </w:r>
      <w:r w:rsidRPr="00F40CE7">
        <w:rPr>
          <w:rFonts w:eastAsia="Calibri"/>
          <w:color w:val="000000"/>
          <w:lang w:eastAsia="en-US"/>
        </w:rPr>
        <w:t>.</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2.1.3.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все имущественные потери и (или) убытки </w:t>
      </w:r>
      <w:r w:rsidRPr="00F40CE7">
        <w:rPr>
          <w:rFonts w:eastAsia="Calibri"/>
          <w:i/>
          <w:color w:val="000000"/>
          <w:lang w:eastAsia="en-US"/>
        </w:rPr>
        <w:t>(Общества)</w:t>
      </w:r>
      <w:r w:rsidRPr="00F40CE7">
        <w:rPr>
          <w:rFonts w:eastAsia="Calibri"/>
          <w:color w:val="000000"/>
          <w:lang w:eastAsia="en-US"/>
        </w:rPr>
        <w:t xml:space="preserve"> в течение 5 (пяти) рабочих дней с даты получения (</w:t>
      </w:r>
      <w:r w:rsidRPr="00F40CE7">
        <w:rPr>
          <w:rFonts w:eastAsia="Calibri"/>
          <w:i/>
          <w:color w:val="000000"/>
          <w:lang w:eastAsia="en-US"/>
        </w:rPr>
        <w:t>Контрагент</w:t>
      </w:r>
      <w:r w:rsidRPr="00F40CE7">
        <w:rPr>
          <w:rFonts w:eastAsia="Calibri"/>
          <w:color w:val="000000"/>
          <w:lang w:eastAsia="en-US"/>
        </w:rPr>
        <w:t xml:space="preserve">ом) соответствующего требования </w:t>
      </w:r>
      <w:r w:rsidRPr="00F40CE7">
        <w:rPr>
          <w:rFonts w:eastAsia="Calibri"/>
          <w:i/>
          <w:color w:val="000000"/>
          <w:lang w:eastAsia="en-US"/>
        </w:rPr>
        <w:t>(Общества)</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В случае направления указанного требования по почте заказным письмом оно считается полученным (</w:t>
      </w:r>
      <w:r w:rsidRPr="00F40CE7">
        <w:rPr>
          <w:rFonts w:eastAsia="Calibri"/>
          <w:i/>
          <w:color w:val="000000"/>
          <w:lang w:eastAsia="en-US"/>
        </w:rPr>
        <w:t>Контрагентом</w:t>
      </w:r>
      <w:r w:rsidRPr="00F40CE7">
        <w:rPr>
          <w:rFonts w:eastAsia="Calibri"/>
          <w:color w:val="000000"/>
          <w:lang w:eastAsia="en-US"/>
        </w:rPr>
        <w:t xml:space="preserve">) по истечении 6 (шести) дней с даты направления заказного письма. Если </w:t>
      </w:r>
      <w:r w:rsidRPr="00F40CE7">
        <w:rPr>
          <w:rFonts w:eastAsia="Calibri"/>
          <w:i/>
          <w:color w:val="000000"/>
          <w:lang w:eastAsia="en-US"/>
        </w:rPr>
        <w:t>(Контрагент)</w:t>
      </w:r>
      <w:r w:rsidRPr="00F40CE7">
        <w:rPr>
          <w:rFonts w:eastAsia="Calibri"/>
          <w:color w:val="000000"/>
          <w:lang w:eastAsia="en-US"/>
        </w:rPr>
        <w:t xml:space="preserve"> изменил свой адрес места нахождения, не сообщив новый адрес места нахождения </w:t>
      </w:r>
      <w:r w:rsidRPr="00F40CE7">
        <w:rPr>
          <w:rFonts w:eastAsia="Calibri"/>
          <w:i/>
          <w:color w:val="000000"/>
          <w:lang w:eastAsia="en-US"/>
        </w:rPr>
        <w:t>(Обществу),</w:t>
      </w:r>
      <w:r w:rsidRPr="00F40CE7">
        <w:rPr>
          <w:rFonts w:eastAsia="Calibri"/>
          <w:color w:val="000000"/>
          <w:lang w:eastAsia="en-US"/>
        </w:rPr>
        <w:t xml:space="preserve"> и </w:t>
      </w:r>
      <w:r w:rsidRPr="00F40CE7">
        <w:rPr>
          <w:rFonts w:eastAsia="Calibri"/>
          <w:i/>
          <w:color w:val="000000"/>
          <w:lang w:eastAsia="en-US"/>
        </w:rPr>
        <w:t>(Общество)</w:t>
      </w:r>
      <w:r w:rsidRPr="00F40CE7">
        <w:rPr>
          <w:rFonts w:eastAsia="Calibri"/>
          <w:color w:val="000000"/>
          <w:lang w:eastAsia="en-US"/>
        </w:rPr>
        <w:t xml:space="preserve"> направило такое требование по последнему сообщенному адресу (</w:t>
      </w:r>
      <w:r w:rsidRPr="00F40CE7">
        <w:rPr>
          <w:rFonts w:eastAsia="Calibri"/>
          <w:i/>
          <w:color w:val="000000"/>
          <w:lang w:eastAsia="en-US"/>
        </w:rPr>
        <w:t>Контрагента)</w:t>
      </w:r>
      <w:r w:rsidRPr="00F40CE7">
        <w:rPr>
          <w:rFonts w:eastAsia="Calibri"/>
          <w:color w:val="000000"/>
          <w:lang w:eastAsia="en-US"/>
        </w:rPr>
        <w:t>, такое требование считается полученным (</w:t>
      </w:r>
      <w:r w:rsidRPr="00F40CE7">
        <w:rPr>
          <w:rFonts w:eastAsia="Calibri"/>
          <w:i/>
          <w:color w:val="000000"/>
          <w:lang w:eastAsia="en-US"/>
        </w:rPr>
        <w:t>Контрагентом</w:t>
      </w:r>
      <w:r w:rsidRPr="00F40CE7">
        <w:rPr>
          <w:rFonts w:eastAsia="Calibri"/>
          <w:color w:val="000000"/>
          <w:lang w:eastAsia="en-US"/>
        </w:rPr>
        <w:t>) по истечении 6 (шести) дней с даты направления заказного письма по последнему, сообщенному (</w:t>
      </w:r>
      <w:r w:rsidRPr="00F40CE7">
        <w:rPr>
          <w:rFonts w:eastAsia="Calibri"/>
          <w:i/>
          <w:color w:val="000000"/>
          <w:lang w:eastAsia="en-US"/>
        </w:rPr>
        <w:t xml:space="preserve">Контрагентом) </w:t>
      </w:r>
      <w:r w:rsidRPr="00F40CE7">
        <w:rPr>
          <w:rFonts w:eastAsia="Calibri"/>
          <w:color w:val="000000"/>
          <w:lang w:eastAsia="en-US"/>
        </w:rPr>
        <w:t>адресу.</w:t>
      </w:r>
    </w:p>
    <w:p w:rsidR="00644515" w:rsidRPr="00F40CE7" w:rsidRDefault="00644515" w:rsidP="00644515">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2.2.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полностью все имущественные потери и (или) убытки </w:t>
      </w:r>
      <w:r w:rsidRPr="00F40CE7">
        <w:rPr>
          <w:rFonts w:eastAsia="Calibri"/>
          <w:i/>
          <w:color w:val="000000"/>
          <w:lang w:eastAsia="en-US"/>
        </w:rPr>
        <w:t>(Общества)</w:t>
      </w:r>
      <w:r w:rsidRPr="00F40CE7">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если вследствие такого неурегулирования </w:t>
      </w:r>
      <w:r w:rsidRPr="00F40CE7">
        <w:rPr>
          <w:rFonts w:eastAsia="Calibri"/>
          <w:i/>
          <w:color w:val="000000"/>
          <w:lang w:eastAsia="en-US"/>
        </w:rPr>
        <w:t>(Общество)</w:t>
      </w:r>
      <w:r w:rsidRPr="00F40CE7">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2.2.1. Для целей применения настоящего пункта Особых условий Стороны достигли соглашения, что </w:t>
      </w:r>
    </w:p>
    <w:p w:rsidR="00644515" w:rsidRPr="00F40CE7" w:rsidRDefault="00644515" w:rsidP="00644515">
      <w:pPr>
        <w:tabs>
          <w:tab w:val="left" w:pos="0"/>
          <w:tab w:val="left" w:pos="1134"/>
          <w:tab w:val="left" w:pos="1418"/>
        </w:tabs>
        <w:ind w:firstLine="567"/>
        <w:jc w:val="both"/>
        <w:rPr>
          <w:rFonts w:eastAsia="Calibri"/>
          <w:color w:val="000000"/>
          <w:lang w:eastAsia="en-US"/>
        </w:rPr>
      </w:pPr>
      <w:r w:rsidRPr="00F40CE7">
        <w:rPr>
          <w:rFonts w:eastAsia="Calibri"/>
          <w:color w:val="000000"/>
          <w:lang w:eastAsia="en-US"/>
        </w:rPr>
        <w:t>1)</w:t>
      </w:r>
      <w:r w:rsidRPr="00F40CE7">
        <w:rPr>
          <w:rFonts w:eastAsia="Calibri"/>
          <w:color w:val="000000"/>
          <w:lang w:eastAsia="en-US"/>
        </w:rPr>
        <w:tab/>
        <w:t>Заранее оцененный размер имущественных потерь, которые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в случае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получения налоговой выгоды по операциям с (</w:t>
      </w:r>
      <w:r w:rsidRPr="00F40CE7">
        <w:rPr>
          <w:rFonts w:eastAsia="Calibri"/>
          <w:i/>
          <w:color w:val="000000"/>
          <w:lang w:eastAsia="en-US"/>
        </w:rPr>
        <w:t>Контрагентом</w:t>
      </w:r>
      <w:r w:rsidRPr="00F40CE7">
        <w:rPr>
          <w:rFonts w:eastAsia="Calibri"/>
          <w:color w:val="000000"/>
          <w:lang w:eastAsia="en-US"/>
        </w:rPr>
        <w:t>) вследствие отказа от принятия к вычету НДС, равен совокупности следующих потерь:</w:t>
      </w:r>
    </w:p>
    <w:p w:rsidR="00644515" w:rsidRPr="00F40CE7" w:rsidRDefault="00644515" w:rsidP="00644515">
      <w:pPr>
        <w:widowControl w:val="0"/>
        <w:numPr>
          <w:ilvl w:val="1"/>
          <w:numId w:val="28"/>
        </w:numPr>
        <w:tabs>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644515" w:rsidRPr="00F40CE7" w:rsidRDefault="00644515" w:rsidP="00644515">
      <w:pPr>
        <w:widowControl w:val="0"/>
        <w:numPr>
          <w:ilvl w:val="1"/>
          <w:numId w:val="28"/>
        </w:numPr>
        <w:tabs>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суммы, эквивалентной сумме пеней, которая была уплачена </w:t>
      </w:r>
      <w:r w:rsidRPr="00F40CE7">
        <w:rPr>
          <w:rFonts w:eastAsia="Calibri"/>
          <w:i/>
          <w:color w:val="000000"/>
          <w:lang w:eastAsia="en-US"/>
        </w:rPr>
        <w:t>(Обществом)</w:t>
      </w:r>
      <w:r w:rsidRPr="00F40CE7">
        <w:rPr>
          <w:rFonts w:eastAsia="Calibri"/>
          <w:color w:val="000000"/>
          <w:lang w:eastAsia="en-US"/>
        </w:rPr>
        <w:t xml:space="preserve"> в связи с доплатой НДС вследствие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НДС к вычету, а также</w:t>
      </w:r>
    </w:p>
    <w:p w:rsidR="00644515" w:rsidRPr="00F40CE7" w:rsidRDefault="00644515" w:rsidP="00644515">
      <w:pPr>
        <w:widowControl w:val="0"/>
        <w:numPr>
          <w:ilvl w:val="1"/>
          <w:numId w:val="28"/>
        </w:numPr>
        <w:tabs>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суммы в размере налога на прибыль организаций, подлежащего расчету </w:t>
      </w:r>
      <w:r w:rsidRPr="00F40CE7">
        <w:rPr>
          <w:rFonts w:eastAsia="Calibri"/>
          <w:i/>
          <w:color w:val="000000"/>
          <w:lang w:eastAsia="en-US"/>
        </w:rPr>
        <w:t>(Обществом)</w:t>
      </w:r>
      <w:r w:rsidRPr="00F40CE7">
        <w:rPr>
          <w:rFonts w:eastAsia="Calibri"/>
          <w:color w:val="000000"/>
          <w:lang w:eastAsia="en-US"/>
        </w:rPr>
        <w:t xml:space="preserve"> с суммы внереализационных доходов на основании п. 3 ст. 250 НК РФ в связи с возмещением </w:t>
      </w:r>
      <w:r w:rsidRPr="00F40CE7">
        <w:rPr>
          <w:rFonts w:eastAsia="Calibri"/>
          <w:i/>
          <w:color w:val="000000"/>
          <w:lang w:eastAsia="en-US"/>
        </w:rPr>
        <w:t>(Контрагентом)</w:t>
      </w:r>
      <w:r w:rsidRPr="00F40CE7">
        <w:rPr>
          <w:rFonts w:eastAsia="Calibri"/>
          <w:color w:val="000000"/>
          <w:lang w:eastAsia="en-US"/>
        </w:rPr>
        <w:t xml:space="preserve"> имущественных потерь, определенных настоящим пунктом Особых условий.</w:t>
      </w:r>
    </w:p>
    <w:p w:rsidR="00644515" w:rsidRPr="00F40CE7" w:rsidRDefault="00644515" w:rsidP="00644515">
      <w:pPr>
        <w:tabs>
          <w:tab w:val="left" w:pos="1134"/>
          <w:tab w:val="left" w:pos="1418"/>
        </w:tabs>
        <w:ind w:firstLine="567"/>
        <w:jc w:val="both"/>
        <w:rPr>
          <w:rFonts w:eastAsia="Calibri"/>
          <w:color w:val="000000"/>
          <w:lang w:eastAsia="en-US"/>
        </w:rPr>
      </w:pPr>
      <w:r w:rsidRPr="00F40CE7">
        <w:rPr>
          <w:rFonts w:eastAsia="Calibri"/>
          <w:color w:val="000000"/>
          <w:lang w:eastAsia="en-US"/>
        </w:rPr>
        <w:t>2)</w:t>
      </w:r>
      <w:r w:rsidRPr="00F40CE7">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F40CE7">
        <w:rPr>
          <w:rFonts w:eastAsia="Calibri"/>
          <w:i/>
          <w:color w:val="000000"/>
          <w:lang w:eastAsia="en-US"/>
        </w:rPr>
        <w:t>Контрагент</w:t>
      </w:r>
      <w:r w:rsidRPr="00F40CE7">
        <w:rPr>
          <w:rFonts w:eastAsia="Calibri"/>
          <w:color w:val="000000"/>
          <w:lang w:eastAsia="en-US"/>
        </w:rPr>
        <w:t xml:space="preserve">) признает, что получение </w:t>
      </w:r>
      <w:r w:rsidRPr="00F40CE7">
        <w:rPr>
          <w:rFonts w:eastAsia="Calibri"/>
          <w:i/>
          <w:color w:val="000000"/>
          <w:lang w:eastAsia="en-US"/>
        </w:rPr>
        <w:t>(Обществом)</w:t>
      </w:r>
      <w:r w:rsidRPr="00F40CE7">
        <w:rPr>
          <w:rFonts w:eastAsia="Calibri"/>
          <w:color w:val="000000"/>
          <w:lang w:eastAsia="en-US"/>
        </w:rPr>
        <w:t xml:space="preserve"> от территориального налогового органа информации о наличии сведений о признаках Н</w:t>
      </w:r>
      <w:r w:rsidRPr="00F40CE7">
        <w:rPr>
          <w:rFonts w:eastAsia="Calibri"/>
          <w:bCs/>
          <w:color w:val="000000"/>
          <w:lang w:eastAsia="en-US"/>
        </w:rPr>
        <w:t xml:space="preserve">есформированного источника вычета НДС (информации об </w:t>
      </w:r>
      <w:r w:rsidRPr="00F40CE7">
        <w:rPr>
          <w:rFonts w:eastAsia="Calibri"/>
          <w:color w:val="000000"/>
          <w:lang w:eastAsia="en-US"/>
        </w:rPr>
        <w:t xml:space="preserve">отсутствии в бюджете сформированного источника для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является достаточным основанием для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F40CE7">
        <w:rPr>
          <w:rFonts w:eastAsia="Calibri"/>
          <w:i/>
          <w:color w:val="000000"/>
          <w:lang w:eastAsia="en-US"/>
        </w:rPr>
        <w:t>(Общества)</w:t>
      </w:r>
      <w:r w:rsidRPr="00F40CE7">
        <w:rPr>
          <w:rFonts w:eastAsia="Calibri"/>
          <w:color w:val="000000"/>
          <w:lang w:eastAsia="en-US"/>
        </w:rPr>
        <w:t xml:space="preserve"> доказывания иных обстоятельств в обоснование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сумм НДС к вычету.</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lastRenderedPageBreak/>
        <w:t>Для целей выполнения Особых условий Стороны соглашаются, что информация о наличии сведений о признаках Н</w:t>
      </w:r>
      <w:r w:rsidRPr="00F40CE7">
        <w:rPr>
          <w:rFonts w:eastAsia="Calibri"/>
          <w:bCs/>
          <w:color w:val="000000"/>
          <w:lang w:eastAsia="en-US"/>
        </w:rPr>
        <w:t xml:space="preserve">есформированного источника вычета НДС (информация об </w:t>
      </w:r>
      <w:r w:rsidRPr="00F40CE7">
        <w:rPr>
          <w:rFonts w:eastAsia="Calibri"/>
          <w:color w:val="000000"/>
          <w:lang w:eastAsia="en-US"/>
        </w:rPr>
        <w:t xml:space="preserve">отсутствии в бюджете сформированного источника для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F40CE7">
        <w:rPr>
          <w:rFonts w:eastAsia="Calibri"/>
          <w:i/>
          <w:color w:val="000000"/>
          <w:lang w:eastAsia="en-US"/>
        </w:rPr>
        <w:t>(Общества)</w:t>
      </w:r>
      <w:r w:rsidRPr="00F40CE7">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644515" w:rsidRPr="00F40CE7" w:rsidRDefault="00644515" w:rsidP="00644515">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3)</w:t>
      </w:r>
      <w:r w:rsidRPr="00F40CE7">
        <w:rPr>
          <w:rFonts w:eastAsia="Calibri"/>
          <w:color w:val="000000"/>
          <w:lang w:eastAsia="en-US"/>
        </w:rPr>
        <w:tab/>
        <w:t xml:space="preserve">Добровольный отказ </w:t>
      </w:r>
      <w:r w:rsidRPr="00F40CE7">
        <w:rPr>
          <w:rFonts w:eastAsia="Calibri"/>
          <w:i/>
          <w:color w:val="000000"/>
          <w:lang w:eastAsia="en-US"/>
        </w:rPr>
        <w:t>(Общества)</w:t>
      </w:r>
      <w:r w:rsidRPr="00F40CE7">
        <w:rPr>
          <w:rFonts w:eastAsia="Calibri"/>
          <w:color w:val="000000"/>
          <w:lang w:eastAsia="en-US"/>
        </w:rPr>
        <w:t xml:space="preserve"> от принятия сумм НДС к вычету выражается в подаче </w:t>
      </w:r>
      <w:r w:rsidRPr="00F40CE7">
        <w:rPr>
          <w:rFonts w:eastAsia="Calibri"/>
          <w:i/>
          <w:color w:val="000000"/>
          <w:lang w:eastAsia="en-US"/>
        </w:rPr>
        <w:t>(Обществом)</w:t>
      </w:r>
      <w:r w:rsidRPr="00F40CE7">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F40CE7">
        <w:rPr>
          <w:rFonts w:eastAsia="Calibri"/>
          <w:i/>
          <w:color w:val="000000"/>
          <w:lang w:eastAsia="en-US"/>
        </w:rPr>
        <w:t>(Контрагентом</w:t>
      </w:r>
      <w:r w:rsidRPr="00F40CE7">
        <w:rPr>
          <w:rFonts w:eastAsia="Calibri"/>
          <w:color w:val="000000"/>
          <w:lang w:eastAsia="en-US"/>
        </w:rPr>
        <w:t>).</w:t>
      </w:r>
    </w:p>
    <w:p w:rsidR="00644515" w:rsidRPr="00F40CE7" w:rsidRDefault="00644515" w:rsidP="00644515">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4)</w:t>
      </w:r>
      <w:r w:rsidRPr="00F40CE7">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644515" w:rsidRPr="00F40CE7" w:rsidRDefault="00644515" w:rsidP="00644515">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5)</w:t>
      </w:r>
      <w:r w:rsidRPr="00F40CE7">
        <w:rPr>
          <w:rFonts w:eastAsia="Calibri"/>
          <w:color w:val="000000"/>
          <w:lang w:eastAsia="en-US"/>
        </w:rPr>
        <w:tab/>
        <w:t>Способом урегулирования ситуации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признается любой из следующих способов:</w:t>
      </w:r>
    </w:p>
    <w:p w:rsidR="00644515" w:rsidRPr="00F40CE7" w:rsidRDefault="00644515" w:rsidP="00644515">
      <w:pPr>
        <w:tabs>
          <w:tab w:val="left" w:pos="1134"/>
        </w:tabs>
        <w:ind w:firstLine="567"/>
        <w:jc w:val="both"/>
        <w:rPr>
          <w:rFonts w:eastAsia="Calibri"/>
          <w:color w:val="000000"/>
          <w:lang w:eastAsia="en-US"/>
        </w:rPr>
      </w:pPr>
      <w:r w:rsidRPr="00F40CE7">
        <w:rPr>
          <w:rFonts w:eastAsia="Calibri"/>
          <w:color w:val="000000"/>
          <w:lang w:val="en-US" w:eastAsia="en-US"/>
        </w:rPr>
        <w:t>a</w:t>
      </w:r>
      <w:r w:rsidRPr="00F40CE7">
        <w:rPr>
          <w:rFonts w:eastAsia="Calibri"/>
          <w:color w:val="000000"/>
          <w:lang w:eastAsia="en-US"/>
        </w:rPr>
        <w:t>)</w:t>
      </w:r>
      <w:r w:rsidRPr="00F40CE7">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F40CE7">
        <w:rPr>
          <w:rFonts w:eastAsia="Calibri"/>
          <w:i/>
          <w:color w:val="000000"/>
          <w:lang w:eastAsia="en-US"/>
        </w:rPr>
        <w:t xml:space="preserve">(Обществом) </w:t>
      </w:r>
      <w:r w:rsidRPr="00F40CE7">
        <w:rPr>
          <w:rFonts w:eastAsia="Calibri"/>
          <w:color w:val="000000"/>
          <w:lang w:eastAsia="en-US"/>
        </w:rPr>
        <w:t xml:space="preserve">(ситуация в этом случае признается урегулированной для всех звеньев цепочки, а также для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tabs>
          <w:tab w:val="left" w:pos="1134"/>
        </w:tabs>
        <w:ind w:firstLine="567"/>
        <w:jc w:val="both"/>
        <w:rPr>
          <w:rFonts w:eastAsia="Calibri"/>
          <w:color w:val="000000"/>
          <w:lang w:eastAsia="en-US"/>
        </w:rPr>
      </w:pPr>
      <w:r w:rsidRPr="00F40CE7">
        <w:rPr>
          <w:rFonts w:eastAsia="Calibri"/>
          <w:color w:val="000000"/>
          <w:lang w:val="en-US" w:eastAsia="en-US"/>
        </w:rPr>
        <w:t>b</w:t>
      </w:r>
      <w:r w:rsidRPr="00F40CE7">
        <w:rPr>
          <w:rFonts w:eastAsia="Calibri"/>
          <w:color w:val="000000"/>
          <w:lang w:eastAsia="en-US"/>
        </w:rPr>
        <w:t>)</w:t>
      </w:r>
      <w:r w:rsidRPr="00F40CE7">
        <w:rPr>
          <w:rFonts w:eastAsia="Calibri"/>
          <w:color w:val="000000"/>
          <w:lang w:eastAsia="en-US"/>
        </w:rPr>
        <w:tab/>
        <w:t xml:space="preserve">формирование источника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tabs>
          <w:tab w:val="left" w:pos="567"/>
          <w:tab w:val="left" w:pos="1134"/>
          <w:tab w:val="left" w:pos="1418"/>
        </w:tabs>
        <w:ind w:firstLine="567"/>
        <w:jc w:val="both"/>
        <w:rPr>
          <w:color w:val="000000"/>
          <w:lang w:eastAsia="ar-SA"/>
        </w:rPr>
      </w:pPr>
      <w:r w:rsidRPr="00F40CE7">
        <w:rPr>
          <w:rFonts w:eastAsia="Calibri"/>
          <w:color w:val="000000"/>
          <w:lang w:val="en-US" w:eastAsia="en-US"/>
        </w:rPr>
        <w:t>c</w:t>
      </w:r>
      <w:r w:rsidRPr="00F40CE7">
        <w:rPr>
          <w:rFonts w:eastAsia="Calibri"/>
          <w:color w:val="000000"/>
          <w:lang w:eastAsia="en-US"/>
        </w:rPr>
        <w:t>)</w:t>
      </w:r>
      <w:r w:rsidRPr="00F40CE7">
        <w:rPr>
          <w:rFonts w:eastAsia="Calibri"/>
          <w:color w:val="000000"/>
          <w:lang w:eastAsia="en-US"/>
        </w:rPr>
        <w:tab/>
        <w:t xml:space="preserve">добровольный отказ </w:t>
      </w:r>
      <w:r w:rsidRPr="00F40CE7">
        <w:rPr>
          <w:rFonts w:eastAsia="Calibri"/>
          <w:i/>
          <w:color w:val="000000"/>
          <w:lang w:eastAsia="en-US"/>
        </w:rPr>
        <w:t>(Обществом)</w:t>
      </w:r>
      <w:r w:rsidRPr="00F40CE7">
        <w:rPr>
          <w:rFonts w:eastAsia="Calibri"/>
          <w:color w:val="000000"/>
          <w:lang w:eastAsia="en-US"/>
        </w:rPr>
        <w:t xml:space="preserve"> от принятия к вычету НДС (снятие вычета НДС) по операции с </w:t>
      </w:r>
      <w:r w:rsidRPr="00F40CE7">
        <w:rPr>
          <w:rFonts w:eastAsia="Calibri"/>
          <w:i/>
          <w:color w:val="000000"/>
          <w:lang w:eastAsia="en-US"/>
        </w:rPr>
        <w:t>(Контрагентом)</w:t>
      </w:r>
      <w:r w:rsidRPr="00F40CE7">
        <w:rPr>
          <w:rFonts w:eastAsia="Calibri"/>
          <w:color w:val="000000"/>
          <w:lang w:eastAsia="en-US"/>
        </w:rPr>
        <w:t xml:space="preserve"> (в этом случае ситуация признается урегулированной только для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ind w:firstLine="567"/>
        <w:jc w:val="both"/>
        <w:rPr>
          <w:rFonts w:eastAsia="Calibri"/>
          <w:color w:val="000000"/>
          <w:lang w:eastAsia="en-US"/>
        </w:rPr>
      </w:pPr>
      <w:r w:rsidRPr="00F40CE7">
        <w:rPr>
          <w:rFonts w:eastAsia="Calibri"/>
          <w:color w:val="000000"/>
          <w:lang w:eastAsia="en-US"/>
        </w:rPr>
        <w:t>Факт урегулирования ситуации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2.2.2. При получении </w:t>
      </w:r>
      <w:r w:rsidRPr="00F40CE7">
        <w:rPr>
          <w:rFonts w:eastAsia="Calibri"/>
          <w:i/>
          <w:color w:val="000000"/>
          <w:lang w:eastAsia="en-US"/>
        </w:rPr>
        <w:t>(Контрагентом)</w:t>
      </w:r>
      <w:r w:rsidRPr="00F40CE7">
        <w:rPr>
          <w:rFonts w:eastAsia="Calibri"/>
          <w:color w:val="000000"/>
          <w:lang w:eastAsia="en-US"/>
        </w:rPr>
        <w:t xml:space="preserve"> Уведомления от </w:t>
      </w:r>
      <w:r w:rsidRPr="00F40CE7">
        <w:rPr>
          <w:rFonts w:eastAsia="Calibri"/>
          <w:i/>
          <w:color w:val="000000"/>
          <w:lang w:eastAsia="en-US"/>
        </w:rPr>
        <w:t>(Общества)</w:t>
      </w:r>
      <w:r w:rsidRPr="00F40CE7">
        <w:rPr>
          <w:rFonts w:eastAsia="Calibri"/>
          <w:color w:val="000000"/>
          <w:lang w:eastAsia="en-US"/>
        </w:rPr>
        <w:t xml:space="preserve"> (согласно форме, являющейся приложением №1 к Приложению №</w:t>
      </w:r>
      <w:r>
        <w:rPr>
          <w:rFonts w:eastAsia="Calibri"/>
          <w:color w:val="000000"/>
          <w:lang w:eastAsia="en-US"/>
        </w:rPr>
        <w:t xml:space="preserve"> 2 </w:t>
      </w:r>
      <w:r w:rsidRPr="00F40CE7">
        <w:rPr>
          <w:rFonts w:eastAsia="Calibri"/>
          <w:color w:val="000000"/>
          <w:lang w:eastAsia="en-US"/>
        </w:rPr>
        <w:t>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по Цепочке поставщиков товаров (работ/услуг), </w:t>
      </w:r>
      <w:r w:rsidRPr="00F40CE7">
        <w:rPr>
          <w:rFonts w:eastAsia="Calibri"/>
          <w:i/>
          <w:color w:val="000000"/>
          <w:lang w:eastAsia="en-US"/>
        </w:rPr>
        <w:t>(Контрагент)</w:t>
      </w:r>
      <w:r w:rsidRPr="00F40CE7">
        <w:rPr>
          <w:rFonts w:eastAsia="Calibri"/>
          <w:color w:val="000000"/>
          <w:lang w:eastAsia="en-US"/>
        </w:rPr>
        <w:t xml:space="preserve"> обязуется урегулировать ситуацию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в срок, указанный в таком Уведомлении.</w:t>
      </w:r>
    </w:p>
    <w:p w:rsidR="00644515" w:rsidRPr="00F40CE7" w:rsidRDefault="00644515" w:rsidP="00644515">
      <w:pPr>
        <w:ind w:firstLine="567"/>
        <w:jc w:val="both"/>
        <w:rPr>
          <w:rFonts w:eastAsia="Calibri"/>
          <w:color w:val="000000"/>
          <w:lang w:eastAsia="en-US"/>
        </w:rPr>
      </w:pPr>
      <w:r w:rsidRPr="00F40CE7">
        <w:rPr>
          <w:rFonts w:eastAsia="Calibri"/>
          <w:color w:val="000000"/>
          <w:lang w:eastAsia="en-US"/>
        </w:rPr>
        <w:t>В этих целях:</w:t>
      </w:r>
    </w:p>
    <w:p w:rsidR="00644515" w:rsidRPr="00F40CE7" w:rsidRDefault="00644515" w:rsidP="00644515">
      <w:pPr>
        <w:widowControl w:val="0"/>
        <w:numPr>
          <w:ilvl w:val="0"/>
          <w:numId w:val="31"/>
        </w:numPr>
        <w:tabs>
          <w:tab w:val="left" w:pos="851"/>
        </w:tabs>
        <w:ind w:left="0" w:firstLine="567"/>
        <w:contextualSpacing/>
        <w:jc w:val="both"/>
        <w:rPr>
          <w:rFonts w:eastAsia="Calibri"/>
          <w:color w:val="000000"/>
          <w:lang w:eastAsia="en-US"/>
        </w:rPr>
      </w:pPr>
      <w:r w:rsidRPr="00F40CE7">
        <w:rPr>
          <w:rFonts w:eastAsia="Calibri"/>
          <w:i/>
          <w:color w:val="000000"/>
          <w:lang w:eastAsia="en-US"/>
        </w:rPr>
        <w:t xml:space="preserve">(Контрагент), </w:t>
      </w:r>
      <w:r w:rsidRPr="00F40CE7">
        <w:rPr>
          <w:rFonts w:eastAsia="Calibri"/>
          <w:color w:val="000000"/>
          <w:lang w:eastAsia="en-US"/>
        </w:rPr>
        <w:t>исполнивший настоящий Договор</w:t>
      </w:r>
      <w:r w:rsidRPr="00F40CE7">
        <w:rPr>
          <w:rFonts w:eastAsia="Calibri"/>
          <w:i/>
          <w:color w:val="000000"/>
          <w:lang w:eastAsia="en-US"/>
        </w:rPr>
        <w:t xml:space="preserve"> </w:t>
      </w:r>
      <w:r w:rsidRPr="00F40CE7">
        <w:rPr>
          <w:rFonts w:eastAsia="Calibri"/>
          <w:color w:val="000000"/>
          <w:lang w:eastAsia="en-US"/>
        </w:rPr>
        <w:t xml:space="preserve">своими силами без привлечения </w:t>
      </w:r>
      <w:r w:rsidRPr="00F40CE7">
        <w:rPr>
          <w:rFonts w:eastAsia="Calibri"/>
          <w:i/>
          <w:color w:val="000000"/>
          <w:lang w:eastAsia="en-US"/>
        </w:rPr>
        <w:t>(Соисполнителя)</w:t>
      </w:r>
      <w:r w:rsidRPr="00F40CE7">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F40CE7">
        <w:rPr>
          <w:rFonts w:eastAsia="Calibri"/>
          <w:i/>
          <w:color w:val="000000"/>
          <w:lang w:eastAsia="en-US"/>
        </w:rPr>
        <w:t>(Обществу)</w:t>
      </w:r>
      <w:r w:rsidRPr="00F40CE7">
        <w:rPr>
          <w:rFonts w:eastAsia="Calibri"/>
          <w:color w:val="000000"/>
          <w:lang w:eastAsia="en-US"/>
        </w:rPr>
        <w:t xml:space="preserve"> условия для принятия к вычету НДС по настоящему Договору</w:t>
      </w:r>
      <w:r w:rsidRPr="00F40CE7">
        <w:rPr>
          <w:rFonts w:eastAsia="Calibri"/>
          <w:i/>
          <w:color w:val="000000"/>
          <w:lang w:eastAsia="en-US"/>
        </w:rPr>
        <w:t>,</w:t>
      </w:r>
      <w:r w:rsidRPr="00F40CE7">
        <w:rPr>
          <w:rFonts w:eastAsia="Calibri"/>
          <w:color w:val="000000"/>
          <w:lang w:eastAsia="en-US"/>
        </w:rPr>
        <w:t xml:space="preserve"> </w:t>
      </w:r>
    </w:p>
    <w:p w:rsidR="00644515" w:rsidRPr="00F40CE7" w:rsidRDefault="00644515" w:rsidP="00644515">
      <w:pPr>
        <w:widowControl w:val="0"/>
        <w:numPr>
          <w:ilvl w:val="0"/>
          <w:numId w:val="31"/>
        </w:numPr>
        <w:tabs>
          <w:tab w:val="left" w:pos="851"/>
        </w:tabs>
        <w:ind w:left="0" w:firstLine="567"/>
        <w:contextualSpacing/>
        <w:jc w:val="both"/>
        <w:rPr>
          <w:rFonts w:eastAsia="Calibri"/>
          <w:color w:val="000000"/>
          <w:lang w:eastAsia="en-US"/>
        </w:rPr>
      </w:pPr>
      <w:r w:rsidRPr="00F40CE7">
        <w:rPr>
          <w:rFonts w:eastAsia="Calibri"/>
          <w:i/>
          <w:color w:val="000000"/>
          <w:lang w:eastAsia="en-US"/>
        </w:rPr>
        <w:t xml:space="preserve">(Контрагент), </w:t>
      </w:r>
      <w:r w:rsidRPr="00F40CE7">
        <w:rPr>
          <w:rFonts w:eastAsia="Calibri"/>
          <w:color w:val="000000"/>
          <w:lang w:eastAsia="en-US"/>
        </w:rPr>
        <w:t>привлекший</w:t>
      </w:r>
      <w:r w:rsidRPr="00F40CE7">
        <w:rPr>
          <w:rFonts w:eastAsia="Calibri"/>
          <w:i/>
          <w:color w:val="000000"/>
          <w:lang w:eastAsia="en-US"/>
        </w:rPr>
        <w:t xml:space="preserve"> </w:t>
      </w:r>
      <w:r w:rsidRPr="00F40CE7">
        <w:rPr>
          <w:rFonts w:eastAsia="Calibri"/>
          <w:color w:val="000000"/>
          <w:lang w:eastAsia="en-US"/>
        </w:rPr>
        <w:t>для исполнения настоящего Договора</w:t>
      </w:r>
      <w:r w:rsidRPr="00F40CE7">
        <w:rPr>
          <w:rFonts w:eastAsia="Calibri"/>
          <w:i/>
          <w:color w:val="000000"/>
          <w:lang w:eastAsia="en-US"/>
        </w:rPr>
        <w:t xml:space="preserve"> (Соисполнителя)</w:t>
      </w:r>
      <w:r w:rsidRPr="00F40CE7">
        <w:rPr>
          <w:rFonts w:eastAsia="Calibri"/>
          <w:color w:val="000000"/>
          <w:lang w:eastAsia="en-US"/>
        </w:rPr>
        <w:t xml:space="preserve">, </w:t>
      </w:r>
      <w:r w:rsidRPr="00F40CE7">
        <w:rPr>
          <w:rFonts w:eastAsia="Calibri"/>
          <w:color w:val="000000"/>
          <w:lang w:eastAsia="en-US"/>
        </w:rPr>
        <w:lastRenderedPageBreak/>
        <w:t>обязан урегулировать ситуацию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w:t>
      </w:r>
    </w:p>
    <w:p w:rsidR="00644515" w:rsidRPr="00F40CE7" w:rsidRDefault="00644515" w:rsidP="00644515">
      <w:pPr>
        <w:ind w:firstLine="567"/>
        <w:jc w:val="both"/>
        <w:rPr>
          <w:rFonts w:eastAsia="Calibri"/>
          <w:color w:val="000000"/>
          <w:lang w:eastAsia="en-US"/>
        </w:rPr>
      </w:pPr>
      <w:r w:rsidRPr="00F40CE7">
        <w:rPr>
          <w:rFonts w:eastAsia="Calibri"/>
          <w:b/>
          <w:color w:val="000000"/>
          <w:lang w:eastAsia="en-US"/>
        </w:rPr>
        <w:t>-</w:t>
      </w:r>
      <w:r w:rsidRPr="00F40CE7">
        <w:rPr>
          <w:rFonts w:eastAsia="Calibri"/>
          <w:color w:val="000000"/>
          <w:lang w:eastAsia="en-US"/>
        </w:rPr>
        <w:t xml:space="preserve"> способом, указанным в подпункте </w:t>
      </w:r>
      <w:r w:rsidRPr="00F40CE7">
        <w:rPr>
          <w:rFonts w:eastAsia="Calibri"/>
          <w:color w:val="000000"/>
          <w:lang w:val="en-US" w:eastAsia="en-US"/>
        </w:rPr>
        <w:t>a</w:t>
      </w:r>
      <w:r w:rsidRPr="00F40CE7">
        <w:rPr>
          <w:rFonts w:eastAsia="Calibri"/>
          <w:color w:val="000000"/>
          <w:lang w:eastAsia="en-US"/>
        </w:rPr>
        <w:t xml:space="preserve">) подпункта 5) пункта 2.2.1 Особых условий (в этом случае </w:t>
      </w:r>
      <w:r w:rsidRPr="00F40CE7">
        <w:rPr>
          <w:rFonts w:eastAsia="Calibri"/>
          <w:i/>
          <w:color w:val="000000"/>
          <w:lang w:eastAsia="en-US"/>
        </w:rPr>
        <w:t>(Контрагент)</w:t>
      </w:r>
      <w:r w:rsidRPr="00F40CE7">
        <w:rPr>
          <w:rFonts w:eastAsia="Calibri"/>
          <w:color w:val="000000"/>
          <w:lang w:eastAsia="en-US"/>
        </w:rPr>
        <w:t xml:space="preserve"> обязан, в частности, предпринять меры по понуждению привлеченного им (</w:t>
      </w:r>
      <w:r w:rsidRPr="00F40CE7">
        <w:rPr>
          <w:rFonts w:eastAsia="Calibri"/>
          <w:i/>
          <w:color w:val="000000"/>
          <w:lang w:eastAsia="en-US"/>
        </w:rPr>
        <w:t>Соисполнителя</w:t>
      </w:r>
      <w:r w:rsidRPr="00F40CE7">
        <w:rPr>
          <w:rFonts w:eastAsia="Calibri"/>
          <w:color w:val="000000"/>
          <w:lang w:eastAsia="en-US"/>
        </w:rPr>
        <w:t>) к урегулированию ситуации в отношении</w:t>
      </w:r>
      <w:r w:rsidRPr="00F40CE7">
        <w:rPr>
          <w:rFonts w:eastAsia="Calibri"/>
          <w:color w:val="FF0000"/>
          <w:lang w:eastAsia="en-US"/>
        </w:rPr>
        <w:t xml:space="preserve"> </w:t>
      </w:r>
      <w:r w:rsidRPr="00F40CE7">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F40CE7">
        <w:rPr>
          <w:rFonts w:eastAsia="Calibri"/>
          <w:color w:val="000000"/>
          <w:lang w:val="en-US" w:eastAsia="en-US"/>
        </w:rPr>
        <w:t>a</w:t>
      </w:r>
      <w:r w:rsidRPr="00F40CE7">
        <w:rPr>
          <w:rFonts w:eastAsia="Calibri"/>
          <w:color w:val="000000"/>
          <w:lang w:eastAsia="en-US"/>
        </w:rPr>
        <w:t xml:space="preserve">) и (или) </w:t>
      </w:r>
      <w:r w:rsidRPr="00F40CE7">
        <w:rPr>
          <w:rFonts w:eastAsia="Calibri"/>
          <w:color w:val="000000"/>
          <w:lang w:val="en-US" w:eastAsia="en-US"/>
        </w:rPr>
        <w:t>b</w:t>
      </w:r>
      <w:r w:rsidRPr="00F40CE7">
        <w:rPr>
          <w:rFonts w:eastAsia="Calibri"/>
          <w:color w:val="000000"/>
          <w:lang w:eastAsia="en-US"/>
        </w:rPr>
        <w:t>) подпункта 5) пункта 2.2.1 Особых условий),</w:t>
      </w:r>
    </w:p>
    <w:p w:rsidR="00644515" w:rsidRPr="00F40CE7" w:rsidRDefault="00644515" w:rsidP="00644515">
      <w:pPr>
        <w:widowControl w:val="0"/>
        <w:ind w:firstLine="567"/>
        <w:jc w:val="both"/>
        <w:rPr>
          <w:rFonts w:eastAsia="Calibri"/>
          <w:color w:val="000000"/>
          <w:lang w:eastAsia="en-US"/>
        </w:rPr>
      </w:pPr>
      <w:r w:rsidRPr="00F40CE7">
        <w:rPr>
          <w:rFonts w:eastAsia="Calibri"/>
          <w:i/>
          <w:color w:val="000000"/>
          <w:lang w:eastAsia="en-US"/>
        </w:rPr>
        <w:t>-</w:t>
      </w:r>
      <w:r w:rsidRPr="00F40CE7">
        <w:rPr>
          <w:rFonts w:eastAsia="Calibri"/>
          <w:color w:val="000000"/>
          <w:lang w:eastAsia="en-US"/>
        </w:rPr>
        <w:t xml:space="preserve"> способом, указанным в подпункте </w:t>
      </w:r>
      <w:r w:rsidRPr="00F40CE7">
        <w:rPr>
          <w:rFonts w:eastAsia="Calibri"/>
          <w:color w:val="000000"/>
          <w:lang w:val="en-US" w:eastAsia="en-US"/>
        </w:rPr>
        <w:t>b</w:t>
      </w:r>
      <w:r w:rsidRPr="00F40CE7">
        <w:rPr>
          <w:rFonts w:eastAsia="Calibri"/>
          <w:color w:val="000000"/>
          <w:lang w:eastAsia="en-US"/>
        </w:rPr>
        <w:t>) подпункта 5) пункта 2.2.1 Особых условий.</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2.2.3. В случае если </w:t>
      </w:r>
      <w:r w:rsidRPr="00F40CE7">
        <w:rPr>
          <w:rFonts w:eastAsia="Calibri"/>
          <w:lang w:eastAsia="en-US"/>
        </w:rPr>
        <w:t xml:space="preserve">по истечении срока, предоставленного в Уведомлении для урегулирования ситуации </w:t>
      </w:r>
      <w:r w:rsidRPr="00F40CE7">
        <w:rPr>
          <w:rFonts w:eastAsia="Calibri"/>
          <w:color w:val="000000"/>
          <w:lang w:eastAsia="en-US"/>
        </w:rPr>
        <w:t>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w:t>
      </w:r>
      <w:r w:rsidRPr="00F40CE7">
        <w:rPr>
          <w:rFonts w:eastAsia="Calibri"/>
          <w:lang w:eastAsia="en-US"/>
        </w:rPr>
        <w:t xml:space="preserve">, эта ситуация </w:t>
      </w:r>
      <w:r w:rsidRPr="00F40CE7">
        <w:rPr>
          <w:rFonts w:eastAsia="Calibri"/>
          <w:color w:val="000000"/>
          <w:lang w:eastAsia="en-US"/>
        </w:rPr>
        <w:t xml:space="preserve">не была урегулирована, вследствие чего </w:t>
      </w:r>
      <w:r w:rsidRPr="00F40CE7">
        <w:rPr>
          <w:rFonts w:eastAsia="Calibri"/>
          <w:i/>
          <w:color w:val="000000"/>
          <w:lang w:eastAsia="en-US"/>
        </w:rPr>
        <w:t>(Общество)</w:t>
      </w:r>
      <w:r w:rsidRPr="00F40CE7">
        <w:rPr>
          <w:rFonts w:eastAsia="Calibri"/>
          <w:color w:val="000000"/>
          <w:lang w:eastAsia="en-US"/>
        </w:rPr>
        <w:t xml:space="preserve"> отказалось от принятия к вычету НДС за соответствующий период, </w:t>
      </w:r>
      <w:r w:rsidRPr="00F40CE7">
        <w:rPr>
          <w:rFonts w:eastAsia="Calibri"/>
          <w:i/>
          <w:color w:val="000000"/>
          <w:lang w:eastAsia="en-US"/>
        </w:rPr>
        <w:t>(Общество)</w:t>
      </w:r>
      <w:r w:rsidRPr="00F40CE7">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F40CE7">
        <w:rPr>
          <w:rFonts w:eastAsia="Calibri"/>
          <w:i/>
          <w:color w:val="000000"/>
          <w:lang w:eastAsia="en-US"/>
        </w:rPr>
        <w:t xml:space="preserve">(Обществом) </w:t>
      </w:r>
      <w:r w:rsidRPr="00F40CE7">
        <w:rPr>
          <w:rFonts w:eastAsia="Calibri"/>
          <w:color w:val="000000"/>
          <w:lang w:eastAsia="en-US"/>
        </w:rPr>
        <w:t xml:space="preserve">ввиду такого отказа, за счет сумм, подлежащих оплате </w:t>
      </w:r>
      <w:r w:rsidRPr="00F40CE7">
        <w:rPr>
          <w:rFonts w:eastAsia="Calibri"/>
          <w:i/>
          <w:color w:val="000000"/>
          <w:lang w:eastAsia="en-US"/>
        </w:rPr>
        <w:t>(Контрагенту)</w:t>
      </w:r>
      <w:r w:rsidRPr="00F40CE7">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F40CE7">
        <w:rPr>
          <w:rFonts w:eastAsia="Calibri"/>
          <w:i/>
          <w:color w:val="000000"/>
          <w:lang w:eastAsia="en-US"/>
        </w:rPr>
        <w:t>(Обществом)</w:t>
      </w:r>
      <w:r w:rsidRPr="00F40CE7">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F40CE7">
        <w:rPr>
          <w:rFonts w:eastAsia="Calibri"/>
          <w:i/>
          <w:color w:val="000000"/>
          <w:lang w:eastAsia="en-US"/>
        </w:rPr>
        <w:t>Контрагенту</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F40CE7">
        <w:rPr>
          <w:rFonts w:eastAsia="Calibri"/>
          <w:i/>
          <w:color w:val="000000"/>
          <w:lang w:eastAsia="en-US"/>
        </w:rPr>
        <w:t>(Общества)</w:t>
      </w:r>
      <w:r w:rsidRPr="00F40CE7">
        <w:rPr>
          <w:rFonts w:eastAsia="Calibri"/>
          <w:color w:val="000000"/>
          <w:lang w:eastAsia="en-US"/>
        </w:rPr>
        <w:t xml:space="preserve"> требовать у </w:t>
      </w:r>
      <w:r w:rsidRPr="00F40CE7">
        <w:rPr>
          <w:rFonts w:eastAsia="Calibri"/>
          <w:i/>
          <w:color w:val="000000"/>
          <w:lang w:eastAsia="en-US"/>
        </w:rPr>
        <w:t>(Контрагента)</w:t>
      </w:r>
      <w:r w:rsidRPr="00F40CE7">
        <w:rPr>
          <w:rFonts w:eastAsia="Calibri"/>
          <w:color w:val="000000"/>
          <w:lang w:eastAsia="en-US"/>
        </w:rPr>
        <w:t xml:space="preserve"> и корреспондирующую этому праву обязанность (</w:t>
      </w:r>
      <w:r w:rsidRPr="00F40CE7">
        <w:rPr>
          <w:rFonts w:eastAsia="Calibri"/>
          <w:i/>
          <w:color w:val="000000"/>
          <w:lang w:eastAsia="en-US"/>
        </w:rPr>
        <w:t>Контрагента</w:t>
      </w:r>
      <w:r w:rsidRPr="00F40CE7">
        <w:rPr>
          <w:rFonts w:eastAsia="Calibri"/>
          <w:color w:val="000000"/>
          <w:lang w:eastAsia="en-US"/>
        </w:rPr>
        <w:t xml:space="preserve">) возместить имущественные потери </w:t>
      </w:r>
      <w:r w:rsidRPr="00F40CE7">
        <w:rPr>
          <w:rFonts w:eastAsia="Calibri"/>
          <w:i/>
          <w:color w:val="000000"/>
          <w:lang w:eastAsia="en-US"/>
        </w:rPr>
        <w:t>(Общества)</w:t>
      </w:r>
      <w:r w:rsidRPr="00F40CE7">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F40CE7">
        <w:rPr>
          <w:rFonts w:eastAsia="Calibri"/>
          <w:i/>
          <w:color w:val="000000"/>
          <w:lang w:eastAsia="en-US"/>
        </w:rPr>
        <w:t>(Обществом)</w:t>
      </w:r>
      <w:r w:rsidRPr="00F40CE7">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F40CE7">
        <w:rPr>
          <w:rFonts w:eastAsia="Calibri"/>
          <w:i/>
          <w:color w:val="000000"/>
          <w:lang w:eastAsia="en-US"/>
        </w:rPr>
        <w:t xml:space="preserve">(Общества) </w:t>
      </w:r>
      <w:r w:rsidRPr="00F40CE7">
        <w:rPr>
          <w:rFonts w:eastAsia="Calibri"/>
          <w:color w:val="000000"/>
          <w:lang w:eastAsia="en-US"/>
        </w:rPr>
        <w:t xml:space="preserve">в связи с подачей </w:t>
      </w:r>
      <w:r w:rsidRPr="00F40CE7">
        <w:rPr>
          <w:rFonts w:eastAsia="Calibri"/>
          <w:i/>
          <w:color w:val="000000"/>
          <w:lang w:eastAsia="en-US"/>
        </w:rPr>
        <w:t>(Обществом)</w:t>
      </w:r>
      <w:r w:rsidRPr="00F40CE7">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F40CE7">
        <w:rPr>
          <w:rFonts w:eastAsia="Calibri"/>
          <w:i/>
          <w:color w:val="000000"/>
          <w:lang w:eastAsia="en-US"/>
        </w:rPr>
        <w:t>Контрагентом</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При этом для (</w:t>
      </w:r>
      <w:r w:rsidRPr="00F40CE7">
        <w:rPr>
          <w:rFonts w:eastAsia="Calibri"/>
          <w:i/>
          <w:color w:val="000000"/>
          <w:lang w:eastAsia="en-US"/>
        </w:rPr>
        <w:t>Контрагент</w:t>
      </w:r>
      <w:r w:rsidRPr="00F40CE7">
        <w:rPr>
          <w:rFonts w:eastAsia="Calibri"/>
          <w:color w:val="000000"/>
          <w:lang w:eastAsia="en-US"/>
        </w:rPr>
        <w:t>а) ситуация считается неурегулированной.</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w:t>
      </w:r>
      <w:r w:rsidRPr="00F40CE7">
        <w:rPr>
          <w:rFonts w:eastAsia="Calibri"/>
          <w:i/>
          <w:color w:val="000000"/>
          <w:lang w:eastAsia="en-US"/>
        </w:rPr>
        <w:t>Контрагент</w:t>
      </w:r>
      <w:r w:rsidRPr="00F40CE7">
        <w:rPr>
          <w:rFonts w:eastAsia="Calibri"/>
          <w:color w:val="000000"/>
          <w:lang w:eastAsia="en-US"/>
        </w:rPr>
        <w:t xml:space="preserve">) не вправе требовать от </w:t>
      </w:r>
      <w:r w:rsidRPr="00F40CE7">
        <w:rPr>
          <w:rFonts w:eastAsia="Calibri"/>
          <w:i/>
          <w:color w:val="000000"/>
          <w:lang w:eastAsia="en-US"/>
        </w:rPr>
        <w:t>(Общества)</w:t>
      </w:r>
      <w:r w:rsidRPr="00F40CE7">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F40CE7">
        <w:rPr>
          <w:rFonts w:eastAsia="Calibri"/>
          <w:i/>
          <w:color w:val="000000"/>
          <w:lang w:eastAsia="en-US"/>
        </w:rPr>
        <w:t>Контрагента</w:t>
      </w:r>
      <w:r w:rsidRPr="00F40CE7">
        <w:rPr>
          <w:rFonts w:eastAsia="Calibri"/>
          <w:color w:val="000000"/>
          <w:lang w:eastAsia="en-US"/>
        </w:rPr>
        <w:t xml:space="preserve">) возместить имущественные потери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2.3. Исполнение (</w:t>
      </w:r>
      <w:r w:rsidRPr="00F40CE7">
        <w:rPr>
          <w:rFonts w:eastAsia="Calibri"/>
          <w:i/>
          <w:color w:val="000000"/>
          <w:lang w:eastAsia="en-US"/>
        </w:rPr>
        <w:t>Контрагентом</w:t>
      </w:r>
      <w:r w:rsidRPr="00F40CE7">
        <w:rPr>
          <w:rFonts w:eastAsia="Calibri"/>
          <w:color w:val="000000"/>
          <w:lang w:eastAsia="en-US"/>
        </w:rPr>
        <w:t xml:space="preserve">) обязательств 1) по возмещению </w:t>
      </w:r>
      <w:r w:rsidRPr="00F40CE7">
        <w:rPr>
          <w:rFonts w:eastAsia="Calibri"/>
          <w:i/>
          <w:color w:val="000000"/>
          <w:lang w:eastAsia="en-US"/>
        </w:rPr>
        <w:t>(Обществу)</w:t>
      </w:r>
      <w:r w:rsidRPr="00F40CE7">
        <w:rPr>
          <w:rFonts w:eastAsia="Calibri"/>
          <w:color w:val="000000"/>
          <w:lang w:eastAsia="en-US"/>
        </w:rPr>
        <w:t xml:space="preserve"> всех имущественных потерь и (или) убытков </w:t>
      </w:r>
      <w:r w:rsidRPr="00F40CE7">
        <w:rPr>
          <w:rFonts w:eastAsia="Calibri"/>
          <w:i/>
          <w:color w:val="000000"/>
          <w:lang w:eastAsia="en-US"/>
        </w:rPr>
        <w:t xml:space="preserve">(Общества), </w:t>
      </w:r>
      <w:r w:rsidRPr="00F40CE7">
        <w:rPr>
          <w:rFonts w:eastAsia="Calibri"/>
          <w:color w:val="000000"/>
          <w:lang w:eastAsia="en-US"/>
        </w:rPr>
        <w:t>а также 2)</w:t>
      </w:r>
      <w:r w:rsidRPr="00F40CE7">
        <w:rPr>
          <w:rFonts w:eastAsia="Calibri"/>
          <w:i/>
          <w:color w:val="000000"/>
          <w:lang w:eastAsia="en-US"/>
        </w:rPr>
        <w:t> </w:t>
      </w:r>
      <w:r w:rsidRPr="00F40CE7">
        <w:rPr>
          <w:rFonts w:eastAsia="Calibri"/>
          <w:color w:val="000000"/>
          <w:lang w:eastAsia="en-US"/>
        </w:rPr>
        <w:t>по</w:t>
      </w:r>
      <w:r w:rsidRPr="00F40CE7">
        <w:rPr>
          <w:rFonts w:eastAsia="Calibri"/>
          <w:i/>
          <w:color w:val="000000"/>
          <w:lang w:eastAsia="en-US"/>
        </w:rPr>
        <w:t xml:space="preserve"> </w:t>
      </w:r>
      <w:r w:rsidRPr="00F40CE7">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F40CE7">
        <w:rPr>
          <w:rFonts w:eastAsia="Calibri"/>
          <w:i/>
          <w:color w:val="000000"/>
          <w:lang w:eastAsia="en-US"/>
        </w:rPr>
        <w:t xml:space="preserve">(Обществом) </w:t>
      </w:r>
      <w:r w:rsidRPr="00F40CE7">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F40CE7">
        <w:rPr>
          <w:rFonts w:eastAsia="Calibri"/>
          <w:i/>
          <w:color w:val="000000"/>
          <w:lang w:eastAsia="en-US"/>
        </w:rPr>
        <w:t>Контрагенту</w:t>
      </w:r>
      <w:r w:rsidRPr="00F40CE7">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644515" w:rsidRPr="00F40CE7" w:rsidRDefault="00644515" w:rsidP="00644515">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 xml:space="preserve">Удержание денежных средств в качестве способа обеспечения исполнения обязательства </w:t>
      </w:r>
      <w:r w:rsidRPr="00F40CE7">
        <w:rPr>
          <w:rFonts w:eastAsia="Calibri"/>
          <w:i/>
          <w:color w:val="000000"/>
          <w:lang w:eastAsia="en-US"/>
        </w:rPr>
        <w:t>(Контрагентом)</w:t>
      </w:r>
      <w:r w:rsidRPr="00F40CE7">
        <w:rPr>
          <w:rFonts w:eastAsia="Calibri"/>
          <w:color w:val="000000"/>
          <w:lang w:eastAsia="en-US"/>
        </w:rPr>
        <w:t xml:space="preserve"> исключает применение к (</w:t>
      </w:r>
      <w:r w:rsidRPr="00F40CE7">
        <w:rPr>
          <w:rFonts w:eastAsia="Calibri"/>
          <w:i/>
          <w:color w:val="000000"/>
          <w:lang w:eastAsia="en-US"/>
        </w:rPr>
        <w:t>Обществу</w:t>
      </w:r>
      <w:r w:rsidRPr="00F40CE7">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color w:val="000000"/>
          <w:lang w:eastAsia="en-US"/>
        </w:rPr>
        <w:t xml:space="preserve"> и остается в распоряжении </w:t>
      </w:r>
      <w:r w:rsidRPr="00F40CE7">
        <w:rPr>
          <w:rFonts w:eastAsia="Calibri"/>
          <w:i/>
          <w:color w:val="000000"/>
          <w:lang w:eastAsia="en-US"/>
        </w:rPr>
        <w:t>(Общества)</w:t>
      </w:r>
      <w:r w:rsidRPr="00F40CE7">
        <w:rPr>
          <w:rFonts w:eastAsia="Calibri"/>
          <w:color w:val="000000"/>
          <w:lang w:eastAsia="en-US"/>
        </w:rPr>
        <w:t xml:space="preserve"> до момента, который наступит первым, а именно:</w:t>
      </w:r>
    </w:p>
    <w:p w:rsidR="00644515" w:rsidRPr="00F40CE7" w:rsidRDefault="00644515" w:rsidP="00644515">
      <w:pPr>
        <w:numPr>
          <w:ilvl w:val="0"/>
          <w:numId w:val="32"/>
        </w:numPr>
        <w:tabs>
          <w:tab w:val="left" w:pos="567"/>
          <w:tab w:val="left" w:pos="993"/>
        </w:tabs>
        <w:spacing w:before="120" w:after="200" w:line="276" w:lineRule="auto"/>
        <w:ind w:left="0" w:firstLine="567"/>
        <w:contextualSpacing/>
        <w:jc w:val="both"/>
        <w:rPr>
          <w:rFonts w:eastAsia="Calibri"/>
          <w:color w:val="000000"/>
          <w:lang w:eastAsia="en-US"/>
        </w:rPr>
      </w:pPr>
      <w:r w:rsidRPr="00F40CE7">
        <w:rPr>
          <w:rFonts w:eastAsia="Calibri"/>
          <w:color w:val="000000"/>
          <w:lang w:eastAsia="en-US"/>
        </w:rPr>
        <w:t xml:space="preserve">удовлетворение </w:t>
      </w:r>
      <w:r w:rsidRPr="00F40CE7">
        <w:rPr>
          <w:rFonts w:eastAsia="Calibri"/>
          <w:i/>
          <w:color w:val="000000"/>
          <w:lang w:eastAsia="en-US"/>
        </w:rPr>
        <w:t>(Контрагентом)</w:t>
      </w:r>
      <w:r w:rsidRPr="00F40CE7">
        <w:rPr>
          <w:rFonts w:eastAsia="Calibri"/>
          <w:color w:val="000000"/>
          <w:lang w:eastAsia="en-US"/>
        </w:rPr>
        <w:t xml:space="preserve"> требования </w:t>
      </w:r>
      <w:r w:rsidRPr="00F40CE7">
        <w:rPr>
          <w:rFonts w:eastAsia="Calibri"/>
          <w:i/>
          <w:color w:val="000000"/>
          <w:lang w:eastAsia="en-US"/>
        </w:rPr>
        <w:t xml:space="preserve">(Общества) </w:t>
      </w:r>
      <w:r w:rsidRPr="00F40CE7">
        <w:rPr>
          <w:rFonts w:eastAsia="Calibri"/>
          <w:color w:val="000000"/>
          <w:lang w:eastAsia="en-US"/>
        </w:rPr>
        <w:t>о возмещении всех имущественных потерь и (или) убытков;</w:t>
      </w:r>
    </w:p>
    <w:p w:rsidR="00644515" w:rsidRPr="00F40CE7" w:rsidRDefault="00644515" w:rsidP="00644515">
      <w:pPr>
        <w:numPr>
          <w:ilvl w:val="0"/>
          <w:numId w:val="32"/>
        </w:numPr>
        <w:tabs>
          <w:tab w:val="left" w:pos="567"/>
          <w:tab w:val="left" w:pos="993"/>
        </w:tabs>
        <w:spacing w:before="120" w:after="200" w:line="276" w:lineRule="auto"/>
        <w:ind w:left="0" w:firstLine="567"/>
        <w:contextualSpacing/>
        <w:jc w:val="both"/>
        <w:rPr>
          <w:rFonts w:eastAsia="Calibri"/>
          <w:color w:val="000000"/>
          <w:lang w:eastAsia="en-US"/>
        </w:rPr>
      </w:pPr>
      <w:r w:rsidRPr="00F40CE7">
        <w:rPr>
          <w:rFonts w:eastAsia="Calibri"/>
          <w:color w:val="000000"/>
          <w:lang w:eastAsia="en-US"/>
        </w:rPr>
        <w:t>урегулирование ситуации в отношении Несформированного источника вычета НДС;</w:t>
      </w:r>
    </w:p>
    <w:p w:rsidR="00644515" w:rsidRPr="00F40CE7" w:rsidRDefault="00644515" w:rsidP="00644515">
      <w:pPr>
        <w:numPr>
          <w:ilvl w:val="0"/>
          <w:numId w:val="32"/>
        </w:numPr>
        <w:tabs>
          <w:tab w:val="left" w:pos="567"/>
          <w:tab w:val="left" w:pos="993"/>
        </w:tabs>
        <w:spacing w:before="120" w:after="200" w:line="276" w:lineRule="auto"/>
        <w:ind w:left="0" w:firstLine="567"/>
        <w:contextualSpacing/>
        <w:jc w:val="both"/>
        <w:rPr>
          <w:rFonts w:eastAsia="Calibri"/>
          <w:color w:val="000000"/>
          <w:lang w:eastAsia="en-US"/>
        </w:rPr>
      </w:pPr>
      <w:r w:rsidRPr="00F40CE7">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2.4. </w:t>
      </w:r>
      <w:r w:rsidRPr="00F40CE7">
        <w:rPr>
          <w:rFonts w:eastAsia="Calibri"/>
          <w:i/>
          <w:color w:val="000000"/>
          <w:lang w:eastAsia="en-US"/>
        </w:rPr>
        <w:t>(Общество)</w:t>
      </w:r>
      <w:r w:rsidRPr="00F40CE7">
        <w:rPr>
          <w:rFonts w:eastAsia="Calibri"/>
          <w:color w:val="000000"/>
          <w:lang w:eastAsia="en-US"/>
        </w:rPr>
        <w:t xml:space="preserve"> вправе во внесудебном порядке удовлетворить требования к </w:t>
      </w:r>
      <w:r w:rsidRPr="00F40CE7">
        <w:rPr>
          <w:rFonts w:eastAsia="Calibri"/>
          <w:i/>
          <w:color w:val="000000"/>
          <w:lang w:eastAsia="en-US"/>
        </w:rPr>
        <w:t>(Контрагенту)</w:t>
      </w:r>
      <w:r w:rsidRPr="00F40CE7">
        <w:rPr>
          <w:rFonts w:eastAsia="Calibri"/>
          <w:color w:val="000000"/>
          <w:lang w:eastAsia="en-US"/>
        </w:rPr>
        <w:t xml:space="preserve"> о возмещении всех имущественных потерь и (или) убытков из суммы Удержания </w:t>
      </w:r>
      <w:r w:rsidRPr="00F40CE7">
        <w:rPr>
          <w:rFonts w:eastAsia="Calibri"/>
          <w:color w:val="000000"/>
          <w:lang w:eastAsia="en-US"/>
        </w:rPr>
        <w:lastRenderedPageBreak/>
        <w:t xml:space="preserve">денежных средств путем оставления </w:t>
      </w:r>
      <w:r w:rsidRPr="00F40CE7">
        <w:rPr>
          <w:rFonts w:eastAsia="Calibri"/>
          <w:i/>
          <w:color w:val="000000"/>
          <w:lang w:eastAsia="en-US"/>
        </w:rPr>
        <w:t>(Обществом)</w:t>
      </w:r>
      <w:r w:rsidRPr="00F40CE7">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F40CE7">
        <w:rPr>
          <w:rFonts w:eastAsia="Calibri"/>
          <w:i/>
          <w:color w:val="000000"/>
          <w:lang w:eastAsia="en-US"/>
        </w:rPr>
        <w:t>(Общества)</w:t>
      </w:r>
      <w:r w:rsidRPr="00F40CE7">
        <w:rPr>
          <w:rFonts w:eastAsia="Calibri"/>
          <w:color w:val="000000"/>
          <w:lang w:eastAsia="en-US"/>
        </w:rPr>
        <w:t xml:space="preserve">, направив соответствующее уведомление </w:t>
      </w:r>
      <w:r w:rsidRPr="00F40CE7">
        <w:rPr>
          <w:rFonts w:eastAsia="Calibri"/>
          <w:i/>
          <w:color w:val="000000"/>
          <w:lang w:eastAsia="en-US"/>
        </w:rPr>
        <w:t>(Контрагенту)</w:t>
      </w:r>
      <w:r w:rsidRPr="00F40CE7">
        <w:rPr>
          <w:rFonts w:eastAsia="Calibri"/>
          <w:color w:val="000000"/>
          <w:lang w:eastAsia="en-US"/>
        </w:rPr>
        <w:t xml:space="preserve">. Право собственности на сумму Удержания денежных средств переходит к </w:t>
      </w:r>
      <w:r w:rsidRPr="00F40CE7">
        <w:rPr>
          <w:rFonts w:eastAsia="Calibri"/>
          <w:i/>
          <w:color w:val="000000"/>
          <w:lang w:eastAsia="en-US"/>
        </w:rPr>
        <w:t xml:space="preserve">(Обществу) </w:t>
      </w:r>
      <w:r w:rsidRPr="00F40CE7">
        <w:rPr>
          <w:rFonts w:eastAsia="Calibri"/>
          <w:color w:val="000000"/>
          <w:lang w:eastAsia="en-US"/>
        </w:rPr>
        <w:t>по истечении 6 (шести) дней с даты направления соответствующего уведомления (</w:t>
      </w:r>
      <w:r w:rsidRPr="00F40CE7">
        <w:rPr>
          <w:rFonts w:eastAsia="Calibri"/>
          <w:i/>
          <w:color w:val="000000"/>
          <w:lang w:eastAsia="en-US"/>
        </w:rPr>
        <w:t>Контрагенту</w:t>
      </w:r>
      <w:r w:rsidRPr="00F40CE7">
        <w:rPr>
          <w:rFonts w:eastAsia="Calibri"/>
          <w:color w:val="000000"/>
          <w:lang w:eastAsia="en-US"/>
        </w:rPr>
        <w:t>) по последнему, сообщенному им адресу места нахождения.</w:t>
      </w:r>
    </w:p>
    <w:p w:rsidR="00644515" w:rsidRPr="00F40CE7" w:rsidRDefault="00644515" w:rsidP="00644515">
      <w:pPr>
        <w:tabs>
          <w:tab w:val="left" w:pos="567"/>
          <w:tab w:val="left" w:pos="1418"/>
        </w:tabs>
        <w:ind w:firstLine="567"/>
        <w:jc w:val="both"/>
        <w:rPr>
          <w:rFonts w:eastAsia="Calibri"/>
          <w:color w:val="000000"/>
          <w:lang w:eastAsia="en-US"/>
        </w:rPr>
      </w:pPr>
    </w:p>
    <w:p w:rsidR="00644515" w:rsidRPr="00F40CE7" w:rsidRDefault="00644515" w:rsidP="00644515">
      <w:pPr>
        <w:keepNext/>
        <w:tabs>
          <w:tab w:val="left" w:pos="426"/>
          <w:tab w:val="left" w:pos="567"/>
          <w:tab w:val="left" w:pos="1418"/>
        </w:tabs>
        <w:suppressAutoHyphens/>
        <w:ind w:firstLine="567"/>
        <w:jc w:val="both"/>
        <w:outlineLvl w:val="1"/>
        <w:rPr>
          <w:rFonts w:eastAsia="Calibri"/>
          <w:b/>
          <w:color w:val="000000"/>
          <w:kern w:val="20"/>
          <w:lang w:eastAsia="en-US"/>
        </w:rPr>
      </w:pPr>
      <w:r w:rsidRPr="00F40CE7">
        <w:rPr>
          <w:rFonts w:eastAsia="Calibri"/>
          <w:b/>
          <w:color w:val="000000"/>
          <w:kern w:val="20"/>
        </w:rPr>
        <w:t>3.</w:t>
      </w:r>
      <w:bookmarkStart w:id="4" w:name="_Ref5028799"/>
      <w:r w:rsidRPr="00F40CE7">
        <w:rPr>
          <w:rFonts w:eastAsia="Calibri"/>
          <w:color w:val="000000"/>
          <w:kern w:val="20"/>
        </w:rPr>
        <w:t> </w:t>
      </w:r>
      <w:r w:rsidRPr="00F40CE7">
        <w:rPr>
          <w:rFonts w:eastAsia="Calibri"/>
          <w:b/>
          <w:color w:val="000000"/>
          <w:kern w:val="20"/>
          <w:lang w:eastAsia="en-US"/>
        </w:rPr>
        <w:t>Поворот возмещения имущественных потерь</w:t>
      </w:r>
      <w:bookmarkStart w:id="5" w:name="_Ref5027822"/>
      <w:bookmarkEnd w:id="4"/>
      <w:r w:rsidRPr="00F40CE7">
        <w:rPr>
          <w:rFonts w:eastAsia="Calibri"/>
          <w:b/>
          <w:color w:val="000000"/>
          <w:kern w:val="20"/>
          <w:lang w:eastAsia="en-US"/>
        </w:rPr>
        <w:t xml:space="preserve"> и убытков</w:t>
      </w:r>
    </w:p>
    <w:p w:rsidR="00644515" w:rsidRPr="00F40CE7" w:rsidRDefault="00644515" w:rsidP="00644515">
      <w:pPr>
        <w:tabs>
          <w:tab w:val="left" w:pos="426"/>
          <w:tab w:val="left" w:pos="567"/>
          <w:tab w:val="left" w:pos="993"/>
          <w:tab w:val="left" w:pos="1418"/>
        </w:tabs>
        <w:ind w:firstLine="567"/>
        <w:jc w:val="both"/>
        <w:rPr>
          <w:rFonts w:eastAsia="Calibri"/>
          <w:bCs/>
          <w:color w:val="000000"/>
          <w:lang w:eastAsia="en-US"/>
        </w:rPr>
      </w:pPr>
      <w:bookmarkStart w:id="6" w:name="_Ref5365889"/>
      <w:r w:rsidRPr="00F40CE7">
        <w:rPr>
          <w:rFonts w:eastAsia="Calibri"/>
          <w:bCs/>
          <w:color w:val="000000"/>
          <w:lang w:eastAsia="en-US"/>
        </w:rPr>
        <w:t>3.1. </w:t>
      </w:r>
      <w:r w:rsidRPr="00F40CE7">
        <w:rPr>
          <w:rFonts w:eastAsia="Calibri"/>
          <w:color w:val="000000"/>
          <w:lang w:eastAsia="en-US"/>
        </w:rPr>
        <w:t>Сумма денежных средств, оставленная</w:t>
      </w:r>
      <w:r w:rsidRPr="00F40CE7">
        <w:rPr>
          <w:rFonts w:eastAsia="Calibri"/>
          <w:bCs/>
          <w:color w:val="000000"/>
          <w:lang w:eastAsia="en-US"/>
        </w:rPr>
        <w:t xml:space="preserve"> </w:t>
      </w:r>
      <w:r w:rsidRPr="00F40CE7">
        <w:rPr>
          <w:rFonts w:eastAsia="Calibri"/>
          <w:bCs/>
          <w:i/>
          <w:color w:val="000000"/>
          <w:lang w:eastAsia="en-US"/>
        </w:rPr>
        <w:t>(Обществом)</w:t>
      </w:r>
      <w:r w:rsidRPr="00F40CE7">
        <w:rPr>
          <w:rFonts w:eastAsia="Calibri"/>
          <w:bCs/>
          <w:color w:val="000000"/>
          <w:lang w:eastAsia="en-US"/>
        </w:rPr>
        <w:t xml:space="preserve"> за собой</w:t>
      </w:r>
      <w:r w:rsidRPr="00F40CE7">
        <w:rPr>
          <w:rFonts w:eastAsia="Calibri"/>
          <w:color w:val="000000"/>
          <w:lang w:eastAsia="en-US"/>
        </w:rPr>
        <w:t xml:space="preserve"> в счет возмещения его имущественных потерь и (или) убытков</w:t>
      </w:r>
      <w:r w:rsidRPr="00F40CE7">
        <w:rPr>
          <w:rFonts w:eastAsia="Calibri"/>
          <w:bCs/>
          <w:color w:val="000000"/>
          <w:lang w:eastAsia="en-US"/>
        </w:rPr>
        <w:t>,</w:t>
      </w:r>
      <w:r w:rsidRPr="00F40CE7">
        <w:rPr>
          <w:rFonts w:eastAsia="Calibri"/>
          <w:color w:val="000000"/>
          <w:lang w:eastAsia="en-US"/>
        </w:rPr>
        <w:t xml:space="preserve"> подлежит возврату </w:t>
      </w:r>
      <w:r w:rsidRPr="00F40CE7">
        <w:rPr>
          <w:rFonts w:eastAsia="Calibri"/>
          <w:i/>
          <w:color w:val="000000"/>
          <w:lang w:eastAsia="en-US"/>
        </w:rPr>
        <w:t>(</w:t>
      </w:r>
      <w:r w:rsidRPr="00F40CE7">
        <w:rPr>
          <w:rFonts w:eastAsia="Calibri"/>
          <w:bCs/>
          <w:i/>
          <w:color w:val="000000"/>
          <w:lang w:eastAsia="en-US"/>
        </w:rPr>
        <w:t>Контрагенту)</w:t>
      </w:r>
      <w:r w:rsidRPr="00F40CE7">
        <w:rPr>
          <w:rFonts w:eastAsia="Calibri"/>
          <w:i/>
          <w:color w:val="000000"/>
          <w:lang w:eastAsia="en-US"/>
        </w:rPr>
        <w:t xml:space="preserve"> </w:t>
      </w:r>
      <w:r w:rsidRPr="00F40CE7">
        <w:rPr>
          <w:rFonts w:eastAsia="Calibri"/>
          <w:color w:val="000000"/>
          <w:lang w:eastAsia="en-US"/>
        </w:rPr>
        <w:t xml:space="preserve">без применения к </w:t>
      </w:r>
      <w:r w:rsidRPr="00F40CE7">
        <w:rPr>
          <w:rFonts w:eastAsia="Calibri"/>
          <w:i/>
          <w:color w:val="000000"/>
          <w:lang w:eastAsia="en-US"/>
        </w:rPr>
        <w:t>(Обществу)</w:t>
      </w:r>
      <w:r w:rsidRPr="00F40CE7">
        <w:rPr>
          <w:rFonts w:eastAsia="Calibri"/>
          <w:color w:val="000000"/>
          <w:lang w:eastAsia="en-US"/>
        </w:rPr>
        <w:t xml:space="preserve"> какой-либо ответственности за нарушение сроков оплаты </w:t>
      </w:r>
      <w:r w:rsidRPr="00F40CE7">
        <w:rPr>
          <w:rFonts w:eastAsia="Calibri"/>
          <w:bCs/>
          <w:color w:val="000000"/>
          <w:lang w:eastAsia="en-US"/>
        </w:rPr>
        <w:t>по любым основаниям, в том числе</w:t>
      </w:r>
      <w:r w:rsidRPr="00F40CE7">
        <w:rPr>
          <w:rFonts w:eastAsia="Calibri"/>
          <w:bCs/>
          <w:i/>
          <w:color w:val="000000"/>
          <w:lang w:eastAsia="en-US"/>
        </w:rPr>
        <w:t xml:space="preserve"> </w:t>
      </w:r>
      <w:r w:rsidRPr="00F40CE7">
        <w:rPr>
          <w:rFonts w:eastAsia="Calibri"/>
          <w:color w:val="000000"/>
          <w:lang w:eastAsia="en-US"/>
        </w:rPr>
        <w:t>по договорам, заключенным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bCs/>
          <w:i/>
          <w:color w:val="000000"/>
          <w:lang w:eastAsia="en-US"/>
        </w:rPr>
        <w:t>),</w:t>
      </w:r>
      <w:r w:rsidRPr="00F40CE7">
        <w:rPr>
          <w:rFonts w:eastAsia="Calibri"/>
          <w:bCs/>
          <w:color w:val="000000"/>
          <w:lang w:eastAsia="en-US"/>
        </w:rPr>
        <w:t xml:space="preserve"> в </w:t>
      </w:r>
      <w:bookmarkEnd w:id="5"/>
      <w:bookmarkEnd w:id="6"/>
      <w:r w:rsidRPr="00F40CE7">
        <w:rPr>
          <w:rFonts w:eastAsia="Calibri"/>
          <w:bCs/>
          <w:color w:val="000000"/>
          <w:lang w:eastAsia="en-US"/>
        </w:rPr>
        <w:t>случаях:</w:t>
      </w:r>
    </w:p>
    <w:p w:rsidR="00644515" w:rsidRPr="00F40CE7" w:rsidRDefault="00644515" w:rsidP="00644515">
      <w:pPr>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3.1.1. </w:t>
      </w:r>
      <w:r w:rsidRPr="00F40CE7">
        <w:rPr>
          <w:rFonts w:eastAsia="Calibri"/>
          <w:color w:val="000000"/>
          <w:lang w:eastAsia="en-US"/>
        </w:rPr>
        <w:t xml:space="preserve">отмены или признания соответствующего </w:t>
      </w:r>
      <w:r w:rsidRPr="00F40CE7">
        <w:rPr>
          <w:rFonts w:eastAsia="Calibri"/>
          <w:bCs/>
          <w:color w:val="000000"/>
          <w:lang w:eastAsia="en-US"/>
        </w:rPr>
        <w:t xml:space="preserve">акта органа государственной власти (в частности, но не ограничиваясь этим, </w:t>
      </w:r>
      <w:r w:rsidRPr="00F40CE7">
        <w:rPr>
          <w:rFonts w:eastAsia="Calibri"/>
          <w:color w:val="000000"/>
          <w:lang w:eastAsia="en-US"/>
        </w:rPr>
        <w:t xml:space="preserve">решения налогового органа </w:t>
      </w:r>
      <w:r w:rsidRPr="00F40CE7">
        <w:rPr>
          <w:rFonts w:eastAsia="Calibri"/>
          <w:bCs/>
          <w:color w:val="000000"/>
          <w:lang w:eastAsia="en-US"/>
        </w:rPr>
        <w:t xml:space="preserve">или постановления о возбуждении уголовного дела) </w:t>
      </w:r>
      <w:r w:rsidRPr="00F40CE7">
        <w:rPr>
          <w:rFonts w:eastAsia="Calibri"/>
          <w:color w:val="000000"/>
          <w:lang w:eastAsia="en-US"/>
        </w:rPr>
        <w:t xml:space="preserve">недействительным полностью или в соответствующей части в установленном законом порядке, </w:t>
      </w:r>
    </w:p>
    <w:p w:rsidR="00644515" w:rsidRPr="00F40CE7" w:rsidRDefault="00644515" w:rsidP="00644515">
      <w:pPr>
        <w:tabs>
          <w:tab w:val="left" w:pos="426"/>
          <w:tab w:val="left" w:pos="567"/>
          <w:tab w:val="left" w:pos="993"/>
          <w:tab w:val="left" w:pos="1418"/>
        </w:tabs>
        <w:ind w:firstLine="567"/>
        <w:jc w:val="both"/>
        <w:rPr>
          <w:rFonts w:eastAsia="Calibri"/>
          <w:color w:val="000000"/>
          <w:lang w:eastAsia="en-US"/>
        </w:rPr>
      </w:pPr>
      <w:r w:rsidRPr="00F40CE7">
        <w:rPr>
          <w:rFonts w:eastAsia="Calibri"/>
          <w:color w:val="000000"/>
          <w:lang w:eastAsia="en-US"/>
        </w:rPr>
        <w:t>3.1.2. урегулирования каким-либо Звеном цепочки ситуации в отношении Несформированного</w:t>
      </w:r>
      <w:r w:rsidRPr="00F40CE7">
        <w:rPr>
          <w:rFonts w:eastAsia="Calibri"/>
          <w:bCs/>
          <w:color w:val="000000"/>
          <w:lang w:eastAsia="en-US"/>
        </w:rPr>
        <w:t xml:space="preserve"> источника вычета НДС, если ранее </w:t>
      </w:r>
      <w:r w:rsidRPr="00F40CE7">
        <w:rPr>
          <w:rFonts w:eastAsia="Calibri"/>
          <w:bCs/>
          <w:i/>
          <w:color w:val="000000"/>
          <w:lang w:eastAsia="en-US"/>
        </w:rPr>
        <w:t>(Общество)</w:t>
      </w:r>
      <w:r w:rsidRPr="00F40CE7">
        <w:rPr>
          <w:rFonts w:eastAsia="Calibri"/>
          <w:bCs/>
          <w:color w:val="000000"/>
          <w:lang w:eastAsia="en-US"/>
        </w:rPr>
        <w:t xml:space="preserve"> добровольно отказалось от принятия к вычету НДС по операциям с </w:t>
      </w:r>
      <w:r w:rsidRPr="00F40CE7">
        <w:rPr>
          <w:rFonts w:eastAsia="Calibri"/>
          <w:bCs/>
          <w:i/>
          <w:color w:val="000000"/>
          <w:lang w:eastAsia="en-US"/>
        </w:rPr>
        <w:t>(Контрагентом)</w:t>
      </w:r>
      <w:r w:rsidRPr="00F40CE7">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644515" w:rsidRPr="00F40CE7" w:rsidRDefault="00644515" w:rsidP="00644515">
      <w:pPr>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3.2. </w:t>
      </w:r>
      <w:r w:rsidRPr="00F40CE7">
        <w:rPr>
          <w:rFonts w:eastAsia="Calibri"/>
          <w:bCs/>
          <w:i/>
          <w:color w:val="000000"/>
          <w:lang w:eastAsia="en-US"/>
        </w:rPr>
        <w:t>(</w:t>
      </w:r>
      <w:r w:rsidRPr="00F40CE7">
        <w:rPr>
          <w:rFonts w:eastAsia="Calibri"/>
          <w:i/>
          <w:color w:val="000000"/>
          <w:lang w:eastAsia="en-US"/>
        </w:rPr>
        <w:t>Общество)</w:t>
      </w:r>
      <w:r w:rsidRPr="00F40CE7">
        <w:rPr>
          <w:rFonts w:eastAsia="Calibri"/>
          <w:color w:val="000000"/>
          <w:lang w:eastAsia="en-US"/>
        </w:rPr>
        <w:t xml:space="preserve"> возвращает денежные средства </w:t>
      </w:r>
      <w:r w:rsidRPr="00F40CE7">
        <w:rPr>
          <w:rFonts w:eastAsia="Calibri"/>
          <w:i/>
          <w:color w:val="000000"/>
          <w:lang w:eastAsia="en-US"/>
        </w:rPr>
        <w:t>(Контрагенту)</w:t>
      </w:r>
      <w:r w:rsidRPr="00F40CE7">
        <w:rPr>
          <w:rFonts w:eastAsia="Calibri"/>
          <w:color w:val="000000"/>
          <w:lang w:eastAsia="en-US"/>
        </w:rPr>
        <w:t xml:space="preserve"> в течение 10 (десяти) рабочих дней с даты получения </w:t>
      </w:r>
      <w:r w:rsidRPr="00F40CE7">
        <w:rPr>
          <w:rFonts w:eastAsia="Calibri"/>
          <w:i/>
          <w:color w:val="000000"/>
          <w:lang w:eastAsia="en-US"/>
        </w:rPr>
        <w:t>(Обществом)</w:t>
      </w:r>
      <w:r w:rsidRPr="00F40CE7">
        <w:rPr>
          <w:rFonts w:eastAsia="Calibri"/>
          <w:color w:val="000000"/>
          <w:lang w:eastAsia="en-US"/>
        </w:rPr>
        <w:t xml:space="preserve"> приложенных копий документов, подтверждающих обстоятельства, указанные в п.</w:t>
      </w:r>
      <w:r w:rsidRPr="00F40CE7">
        <w:rPr>
          <w:rFonts w:eastAsia="Calibri"/>
          <w:bCs/>
          <w:color w:val="000000"/>
          <w:lang w:eastAsia="en-US"/>
        </w:rPr>
        <w:t xml:space="preserve"> </w:t>
      </w:r>
      <w:r w:rsidRPr="00F40CE7">
        <w:rPr>
          <w:rFonts w:eastAsia="Calibri"/>
          <w:color w:val="000000"/>
          <w:lang w:eastAsia="en-US"/>
        </w:rPr>
        <w:t>3.1 Особых условий.</w:t>
      </w:r>
    </w:p>
    <w:p w:rsidR="00644515" w:rsidRPr="00F40CE7" w:rsidRDefault="00644515" w:rsidP="00644515">
      <w:pPr>
        <w:tabs>
          <w:tab w:val="left" w:pos="426"/>
          <w:tab w:val="left" w:pos="567"/>
          <w:tab w:val="left" w:pos="993"/>
          <w:tab w:val="left" w:pos="1418"/>
        </w:tabs>
        <w:ind w:firstLine="567"/>
        <w:jc w:val="both"/>
        <w:rPr>
          <w:rFonts w:eastAsia="Calibri"/>
          <w:bCs/>
          <w:color w:val="000000"/>
          <w:lang w:eastAsia="en-US"/>
        </w:rPr>
      </w:pPr>
      <w:r w:rsidRPr="00F40CE7">
        <w:rPr>
          <w:rFonts w:eastAsia="Calibri"/>
          <w:bCs/>
          <w:color w:val="000000"/>
          <w:lang w:eastAsia="en-US"/>
        </w:rPr>
        <w:t xml:space="preserve">3.3. В случае, определенном в п. 3.1.2 Особых условий, </w:t>
      </w:r>
      <w:r w:rsidRPr="00F40CE7">
        <w:rPr>
          <w:rFonts w:eastAsia="Calibri"/>
          <w:bCs/>
          <w:i/>
          <w:color w:val="000000"/>
          <w:lang w:eastAsia="en-US"/>
        </w:rPr>
        <w:t>(Общество)</w:t>
      </w:r>
      <w:r w:rsidRPr="00F40CE7">
        <w:rPr>
          <w:rFonts w:eastAsia="Calibri"/>
          <w:bCs/>
          <w:color w:val="000000"/>
          <w:lang w:eastAsia="en-US"/>
        </w:rPr>
        <w:t xml:space="preserve"> принимает на себя обязательство по возврату </w:t>
      </w:r>
      <w:r w:rsidRPr="00F40CE7">
        <w:rPr>
          <w:rFonts w:eastAsia="Calibri"/>
          <w:bCs/>
          <w:i/>
          <w:color w:val="000000"/>
          <w:lang w:eastAsia="en-US"/>
        </w:rPr>
        <w:t xml:space="preserve">(Контрагенту) </w:t>
      </w:r>
      <w:r w:rsidRPr="00F40CE7">
        <w:rPr>
          <w:rFonts w:eastAsia="Calibri"/>
          <w:bCs/>
          <w:color w:val="000000"/>
          <w:lang w:eastAsia="en-US"/>
        </w:rPr>
        <w:t xml:space="preserve">денежных средств, оставленных </w:t>
      </w:r>
      <w:r w:rsidRPr="00F40CE7">
        <w:rPr>
          <w:rFonts w:eastAsia="Calibri"/>
          <w:bCs/>
          <w:i/>
          <w:color w:val="000000"/>
          <w:lang w:eastAsia="en-US"/>
        </w:rPr>
        <w:t>(Обществом)</w:t>
      </w:r>
      <w:r w:rsidRPr="00F40CE7">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F40CE7">
        <w:rPr>
          <w:rFonts w:eastAsia="Calibri"/>
          <w:color w:val="000000"/>
          <w:lang w:eastAsia="en-US"/>
        </w:rPr>
        <w:t>урегулирования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color w:val="000000"/>
          <w:lang w:eastAsia="en-US"/>
        </w:rPr>
        <w:t xml:space="preserve">Предшествующими звеньями цепочки </w:t>
      </w:r>
      <w:r w:rsidRPr="00F40CE7">
        <w:rPr>
          <w:rFonts w:eastAsia="Calibri"/>
          <w:bCs/>
          <w:color w:val="000000"/>
          <w:lang w:eastAsia="en-US"/>
        </w:rPr>
        <w:t xml:space="preserve">не истек установленный ст. 172 НК РФ срок, в течение которого </w:t>
      </w:r>
      <w:r w:rsidRPr="00F40CE7">
        <w:rPr>
          <w:rFonts w:eastAsia="Calibri"/>
          <w:bCs/>
          <w:i/>
          <w:color w:val="000000"/>
          <w:lang w:eastAsia="en-US"/>
        </w:rPr>
        <w:t>(Общество)</w:t>
      </w:r>
      <w:r w:rsidRPr="00F40CE7">
        <w:rPr>
          <w:rFonts w:eastAsia="Calibri"/>
          <w:bCs/>
          <w:color w:val="000000"/>
          <w:lang w:eastAsia="en-US"/>
        </w:rPr>
        <w:t xml:space="preserve"> сможет принять к вычету НДС.</w:t>
      </w:r>
    </w:p>
    <w:p w:rsidR="00644515" w:rsidRPr="00F40CE7" w:rsidRDefault="00644515" w:rsidP="00644515">
      <w:pPr>
        <w:widowControl w:val="0"/>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 xml:space="preserve">Своевременное информирование </w:t>
      </w:r>
      <w:r w:rsidRPr="00F40CE7">
        <w:rPr>
          <w:rFonts w:eastAsia="Calibri"/>
          <w:bCs/>
          <w:i/>
          <w:color w:val="000000"/>
          <w:lang w:eastAsia="en-US"/>
        </w:rPr>
        <w:t>(Общества)</w:t>
      </w:r>
      <w:r w:rsidRPr="00F40CE7">
        <w:rPr>
          <w:rFonts w:eastAsia="Calibri"/>
          <w:bCs/>
          <w:color w:val="000000"/>
          <w:lang w:eastAsia="en-US"/>
        </w:rPr>
        <w:t xml:space="preserve"> об </w:t>
      </w:r>
      <w:r w:rsidRPr="00F40CE7">
        <w:rPr>
          <w:rFonts w:eastAsia="Calibri"/>
          <w:color w:val="000000"/>
          <w:lang w:eastAsia="en-US"/>
        </w:rPr>
        <w:t>урегулировании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bCs/>
          <w:i/>
          <w:color w:val="000000"/>
          <w:lang w:eastAsia="en-US"/>
        </w:rPr>
        <w:t>(Контрагентом)</w:t>
      </w:r>
      <w:r w:rsidRPr="00F40CE7">
        <w:rPr>
          <w:rFonts w:eastAsia="Calibri"/>
          <w:bCs/>
          <w:color w:val="000000"/>
          <w:lang w:eastAsia="en-US"/>
        </w:rPr>
        <w:t xml:space="preserve"> или </w:t>
      </w:r>
      <w:r w:rsidRPr="00F40CE7">
        <w:rPr>
          <w:rFonts w:eastAsia="Calibri"/>
          <w:color w:val="000000"/>
          <w:lang w:eastAsia="en-US"/>
        </w:rPr>
        <w:t xml:space="preserve">Предшествующими звеньями цепочки по отношению к Обществу </w:t>
      </w:r>
      <w:r w:rsidRPr="00F40CE7">
        <w:rPr>
          <w:rFonts w:eastAsia="Calibri"/>
          <w:bCs/>
          <w:color w:val="000000"/>
          <w:lang w:eastAsia="en-US"/>
        </w:rPr>
        <w:t xml:space="preserve">является обязанностью </w:t>
      </w:r>
      <w:r w:rsidRPr="00F40CE7">
        <w:rPr>
          <w:rFonts w:eastAsia="Calibri"/>
          <w:bCs/>
          <w:i/>
          <w:color w:val="000000"/>
          <w:lang w:eastAsia="en-US"/>
        </w:rPr>
        <w:t>(Контрагента)</w:t>
      </w:r>
      <w:r w:rsidRPr="00F40CE7">
        <w:rPr>
          <w:rFonts w:eastAsia="Calibri"/>
          <w:bCs/>
          <w:color w:val="000000"/>
          <w:lang w:eastAsia="en-US"/>
        </w:rPr>
        <w:t xml:space="preserve">. Если срок принятия </w:t>
      </w:r>
      <w:r w:rsidRPr="00F40CE7">
        <w:rPr>
          <w:rFonts w:eastAsia="Calibri"/>
          <w:bCs/>
          <w:i/>
          <w:color w:val="000000"/>
          <w:lang w:eastAsia="en-US"/>
        </w:rPr>
        <w:t>(Обществом)</w:t>
      </w:r>
      <w:r w:rsidRPr="00F40CE7">
        <w:rPr>
          <w:rFonts w:eastAsia="Calibri"/>
          <w:bCs/>
          <w:color w:val="000000"/>
          <w:lang w:eastAsia="en-US"/>
        </w:rPr>
        <w:t xml:space="preserve"> к вычету НДС истечет к моменту, когда </w:t>
      </w:r>
      <w:r w:rsidRPr="00F40CE7">
        <w:rPr>
          <w:rFonts w:eastAsia="Calibri"/>
          <w:bCs/>
          <w:i/>
          <w:color w:val="000000"/>
          <w:lang w:eastAsia="en-US"/>
        </w:rPr>
        <w:t>(Общество)</w:t>
      </w:r>
      <w:r w:rsidRPr="00F40CE7">
        <w:rPr>
          <w:rFonts w:eastAsia="Calibri"/>
          <w:bCs/>
          <w:color w:val="000000"/>
          <w:lang w:eastAsia="en-US"/>
        </w:rPr>
        <w:t xml:space="preserve"> узнает об </w:t>
      </w:r>
      <w:r w:rsidRPr="00F40CE7">
        <w:rPr>
          <w:rFonts w:eastAsia="Calibri"/>
          <w:color w:val="000000"/>
          <w:lang w:eastAsia="en-US"/>
        </w:rPr>
        <w:t>урегулировании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bCs/>
          <w:i/>
          <w:color w:val="000000"/>
          <w:lang w:eastAsia="en-US"/>
        </w:rPr>
        <w:t>(Общество)</w:t>
      </w:r>
      <w:r w:rsidRPr="00F40CE7">
        <w:rPr>
          <w:rFonts w:eastAsia="Calibri"/>
          <w:bCs/>
          <w:color w:val="000000"/>
          <w:lang w:eastAsia="en-US"/>
        </w:rPr>
        <w:t xml:space="preserve"> вправе не возвращать </w:t>
      </w:r>
      <w:r w:rsidRPr="00F40CE7">
        <w:rPr>
          <w:rFonts w:eastAsia="Calibri"/>
          <w:bCs/>
          <w:i/>
          <w:color w:val="000000"/>
          <w:lang w:eastAsia="en-US"/>
        </w:rPr>
        <w:t>(Контрагенту)</w:t>
      </w:r>
      <w:r w:rsidRPr="00F40CE7">
        <w:rPr>
          <w:rFonts w:eastAsia="Calibri"/>
          <w:bCs/>
          <w:color w:val="000000"/>
          <w:lang w:eastAsia="en-US"/>
        </w:rPr>
        <w:t xml:space="preserve"> сумму, указанную в п. 3.1. Особых условий, а (</w:t>
      </w:r>
      <w:r w:rsidRPr="00F40CE7">
        <w:rPr>
          <w:rFonts w:eastAsia="Calibri"/>
          <w:bCs/>
          <w:i/>
          <w:color w:val="000000"/>
          <w:lang w:eastAsia="en-US"/>
        </w:rPr>
        <w:t>Контрагент</w:t>
      </w:r>
      <w:r w:rsidRPr="00F40CE7">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644515" w:rsidRPr="00F40CE7" w:rsidRDefault="00644515" w:rsidP="00644515">
      <w:pPr>
        <w:widowControl w:val="0"/>
        <w:tabs>
          <w:tab w:val="left" w:pos="426"/>
          <w:tab w:val="left" w:pos="567"/>
          <w:tab w:val="left" w:pos="993"/>
          <w:tab w:val="left" w:pos="1418"/>
        </w:tabs>
        <w:ind w:firstLine="567"/>
        <w:jc w:val="both"/>
        <w:rPr>
          <w:rFonts w:eastAsia="Calibri"/>
          <w:color w:val="000000"/>
          <w:lang w:eastAsia="en-US"/>
        </w:rPr>
      </w:pPr>
    </w:p>
    <w:p w:rsidR="00644515" w:rsidRPr="00F40CE7" w:rsidRDefault="00644515" w:rsidP="00644515">
      <w:pPr>
        <w:numPr>
          <w:ilvl w:val="0"/>
          <w:numId w:val="33"/>
        </w:numPr>
        <w:tabs>
          <w:tab w:val="left" w:pos="426"/>
          <w:tab w:val="left" w:pos="567"/>
          <w:tab w:val="left" w:pos="851"/>
        </w:tabs>
        <w:ind w:left="0" w:firstLine="567"/>
        <w:contextualSpacing/>
        <w:jc w:val="both"/>
        <w:rPr>
          <w:rFonts w:eastAsia="Calibri"/>
          <w:b/>
          <w:color w:val="000000"/>
          <w:shd w:val="clear" w:color="auto" w:fill="FFFFFF"/>
          <w:lang w:eastAsia="en-US"/>
        </w:rPr>
      </w:pPr>
      <w:r w:rsidRPr="00F40CE7">
        <w:rPr>
          <w:rFonts w:eastAsia="Calibri"/>
          <w:b/>
          <w:color w:val="000000"/>
          <w:shd w:val="clear" w:color="auto" w:fill="FFFFFF"/>
          <w:lang w:eastAsia="en-US"/>
        </w:rPr>
        <w:t>Прочие условия.</w:t>
      </w:r>
    </w:p>
    <w:p w:rsidR="00644515" w:rsidRPr="00F40CE7" w:rsidRDefault="00644515" w:rsidP="00644515">
      <w:pPr>
        <w:tabs>
          <w:tab w:val="left" w:pos="426"/>
          <w:tab w:val="left" w:pos="567"/>
          <w:tab w:val="left" w:pos="851"/>
        </w:tabs>
        <w:ind w:firstLine="567"/>
        <w:jc w:val="both"/>
        <w:rPr>
          <w:rFonts w:eastAsia="Calibri"/>
          <w:color w:val="000000"/>
          <w:shd w:val="clear" w:color="auto" w:fill="FFFFFF"/>
          <w:lang w:eastAsia="en-US"/>
        </w:rPr>
      </w:pPr>
      <w:r w:rsidRPr="00F40CE7">
        <w:rPr>
          <w:rFonts w:eastAsia="Calibri"/>
          <w:color w:val="000000"/>
          <w:lang w:eastAsia="en-US"/>
        </w:rPr>
        <w:t>4.1.</w:t>
      </w:r>
      <w:r w:rsidRPr="00F40CE7">
        <w:rPr>
          <w:rFonts w:eastAsia="Calibri"/>
          <w:bCs/>
          <w:color w:val="000000"/>
          <w:lang w:eastAsia="en-US"/>
        </w:rPr>
        <w:t> </w:t>
      </w:r>
      <w:r w:rsidRPr="00F40CE7">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F40CE7">
        <w:rPr>
          <w:rFonts w:eastAsia="Calibri"/>
          <w:bCs/>
          <w:color w:val="000000"/>
          <w:lang w:eastAsia="en-US"/>
        </w:rPr>
        <w:t xml:space="preserve">настоящего </w:t>
      </w:r>
      <w:r w:rsidRPr="00F40CE7">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F40CE7">
        <w:rPr>
          <w:rFonts w:eastAsia="Calibri"/>
          <w:bCs/>
          <w:color w:val="000000"/>
          <w:lang w:eastAsia="en-US"/>
        </w:rPr>
        <w:t xml:space="preserve">настоящему </w:t>
      </w:r>
      <w:r w:rsidRPr="00F40CE7">
        <w:rPr>
          <w:rFonts w:eastAsia="Calibri"/>
          <w:color w:val="000000"/>
          <w:lang w:eastAsia="en-US"/>
        </w:rPr>
        <w:t>Договору. В случае признания</w:t>
      </w:r>
      <w:r w:rsidRPr="00F40CE7">
        <w:rPr>
          <w:rFonts w:eastAsia="Calibri"/>
          <w:bCs/>
          <w:color w:val="000000"/>
          <w:lang w:eastAsia="en-US"/>
        </w:rPr>
        <w:t xml:space="preserve"> настоящего</w:t>
      </w:r>
      <w:r w:rsidRPr="00F40CE7">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F40CE7">
        <w:rPr>
          <w:rFonts w:eastAsia="Calibri"/>
          <w:bCs/>
          <w:color w:val="000000"/>
          <w:lang w:eastAsia="en-US"/>
        </w:rPr>
        <w:t xml:space="preserve">настоящего </w:t>
      </w:r>
      <w:r w:rsidRPr="00F40CE7">
        <w:rPr>
          <w:rFonts w:eastAsia="Calibri"/>
          <w:color w:val="000000"/>
          <w:lang w:eastAsia="en-US"/>
        </w:rPr>
        <w:t>Договора.</w:t>
      </w:r>
    </w:p>
    <w:p w:rsidR="00644515" w:rsidRPr="00F40CE7" w:rsidRDefault="00644515" w:rsidP="00644515">
      <w:pPr>
        <w:tabs>
          <w:tab w:val="left" w:pos="567"/>
          <w:tab w:val="left" w:pos="993"/>
          <w:tab w:val="left" w:pos="1418"/>
        </w:tabs>
        <w:spacing w:before="120"/>
        <w:ind w:firstLine="567"/>
        <w:jc w:val="both"/>
        <w:rPr>
          <w:rFonts w:eastAsia="Calibri"/>
          <w:color w:val="000000"/>
          <w:lang w:eastAsia="en-US"/>
        </w:rPr>
      </w:pPr>
      <w:r w:rsidRPr="00F40CE7">
        <w:rPr>
          <w:rFonts w:eastAsia="Calibri"/>
          <w:color w:val="000000"/>
          <w:lang w:eastAsia="en-US"/>
        </w:rPr>
        <w:t>4.2. В дополнение к обязательствам, предусмотренным в настоящем Договоре:</w:t>
      </w:r>
    </w:p>
    <w:p w:rsidR="00644515" w:rsidRPr="00F40CE7" w:rsidRDefault="00644515" w:rsidP="00644515">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644515" w:rsidRPr="00F40CE7" w:rsidRDefault="00644515" w:rsidP="00644515">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lastRenderedPageBreak/>
        <w:t>4.2.2. (</w:t>
      </w:r>
      <w:r w:rsidRPr="00F40CE7">
        <w:rPr>
          <w:rFonts w:eastAsia="Calibri"/>
          <w:i/>
          <w:color w:val="000000"/>
          <w:lang w:eastAsia="en-US"/>
        </w:rPr>
        <w:t>Контрагент</w:t>
      </w:r>
      <w:r w:rsidRPr="00F40CE7">
        <w:rPr>
          <w:rFonts w:eastAsia="Calibri"/>
          <w:color w:val="000000"/>
          <w:lang w:eastAsia="en-US"/>
        </w:rPr>
        <w:t xml:space="preserve">) обязуется представить </w:t>
      </w:r>
      <w:r w:rsidRPr="00F40CE7">
        <w:rPr>
          <w:rFonts w:eastAsia="Calibri"/>
          <w:i/>
          <w:color w:val="000000"/>
          <w:lang w:eastAsia="en-US"/>
        </w:rPr>
        <w:t>(Обществу)</w:t>
      </w:r>
      <w:r w:rsidRPr="00F40CE7">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F40CE7">
        <w:rPr>
          <w:rFonts w:eastAsia="Calibri"/>
          <w:color w:val="000000"/>
          <w:lang w:eastAsia="fr-FR"/>
        </w:rPr>
        <w:t xml:space="preserve">(десяти) </w:t>
      </w:r>
      <w:r w:rsidRPr="00F40CE7">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644515" w:rsidRPr="00F40CE7" w:rsidRDefault="00644515" w:rsidP="00644515">
      <w:pPr>
        <w:tabs>
          <w:tab w:val="left" w:pos="567"/>
          <w:tab w:val="left" w:pos="1418"/>
        </w:tabs>
        <w:autoSpaceDE w:val="0"/>
        <w:autoSpaceDN w:val="0"/>
        <w:adjustRightInd w:val="0"/>
        <w:ind w:firstLine="567"/>
        <w:jc w:val="both"/>
        <w:rPr>
          <w:rFonts w:eastAsia="Calibri"/>
          <w:color w:val="000000"/>
          <w:lang w:eastAsia="fr-FR"/>
        </w:rPr>
      </w:pPr>
      <w:r w:rsidRPr="00F40CE7">
        <w:rPr>
          <w:rFonts w:eastAsia="Calibri"/>
          <w:color w:val="000000"/>
          <w:lang w:eastAsia="en-US"/>
        </w:rPr>
        <w:t>4.2.3.</w:t>
      </w:r>
      <w:r w:rsidRPr="00F40CE7">
        <w:rPr>
          <w:rFonts w:eastAsia="Calibri"/>
        </w:rPr>
        <w:t> </w:t>
      </w:r>
      <w:r w:rsidRPr="00F40CE7">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F40CE7">
        <w:rPr>
          <w:rFonts w:eastAsia="Calibri"/>
          <w:i/>
          <w:color w:val="000000"/>
          <w:lang w:eastAsia="fr-FR"/>
        </w:rPr>
        <w:t>(Обществом)</w:t>
      </w:r>
      <w:r w:rsidRPr="00F40CE7">
        <w:rPr>
          <w:rFonts w:eastAsia="Calibri"/>
          <w:color w:val="000000"/>
          <w:lang w:eastAsia="fr-FR"/>
        </w:rPr>
        <w:t xml:space="preserve"> денежных средств с расчетных счетов Контрагента, открытых в российских банках. </w:t>
      </w:r>
    </w:p>
    <w:p w:rsidR="00644515" w:rsidRPr="00F40CE7" w:rsidRDefault="00644515" w:rsidP="00644515">
      <w:pPr>
        <w:tabs>
          <w:tab w:val="left" w:pos="567"/>
          <w:tab w:val="left" w:pos="1418"/>
        </w:tabs>
        <w:ind w:firstLine="567"/>
        <w:jc w:val="both"/>
        <w:rPr>
          <w:rFonts w:eastAsia="Calibri"/>
          <w:color w:val="000000"/>
          <w:lang w:eastAsia="fr-FR"/>
        </w:rPr>
      </w:pPr>
      <w:r w:rsidRPr="00F40CE7">
        <w:rPr>
          <w:rFonts w:eastAsia="Calibri"/>
          <w:color w:val="000000"/>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644515" w:rsidRPr="00F40CE7" w:rsidRDefault="00644515" w:rsidP="00644515">
      <w:pPr>
        <w:tabs>
          <w:tab w:val="left" w:pos="567"/>
          <w:tab w:val="left" w:pos="1418"/>
        </w:tabs>
        <w:ind w:firstLine="567"/>
        <w:jc w:val="both"/>
        <w:rPr>
          <w:rFonts w:eastAsia="Calibri"/>
          <w:color w:val="000000"/>
          <w:lang w:eastAsia="fr-FR"/>
        </w:rPr>
      </w:pPr>
      <w:r w:rsidRPr="00F40CE7">
        <w:rPr>
          <w:rFonts w:eastAsia="Calibri"/>
          <w:color w:val="000000"/>
          <w:lang w:eastAsia="fr-FR"/>
        </w:rPr>
        <w:t>4.2.4. </w:t>
      </w:r>
      <w:r w:rsidRPr="00F40CE7">
        <w:rPr>
          <w:rFonts w:eastAsia="Calibri"/>
          <w:i/>
          <w:color w:val="000000"/>
          <w:lang w:eastAsia="fr-FR"/>
        </w:rPr>
        <w:t>(Контрагент)</w:t>
      </w:r>
      <w:r w:rsidRPr="00F40CE7">
        <w:rPr>
          <w:rFonts w:eastAsia="Calibri"/>
          <w:color w:val="000000"/>
          <w:lang w:eastAsia="fr-FR"/>
        </w:rPr>
        <w:t xml:space="preserve"> обязуется представлять </w:t>
      </w:r>
      <w:r w:rsidRPr="00F40CE7">
        <w:rPr>
          <w:rFonts w:eastAsia="Calibri"/>
          <w:i/>
          <w:color w:val="000000"/>
          <w:lang w:eastAsia="fr-FR"/>
        </w:rPr>
        <w:t>(Обществу)</w:t>
      </w:r>
      <w:r w:rsidRPr="00F40CE7">
        <w:rPr>
          <w:rFonts w:eastAsia="Calibri"/>
          <w:color w:val="000000"/>
          <w:lang w:eastAsia="fr-FR"/>
        </w:rPr>
        <w:t xml:space="preserve"> необходимые документы в сроки и в формах согласно приложению №2 к Приложению </w:t>
      </w:r>
      <w:r w:rsidRPr="00F40CE7">
        <w:rPr>
          <w:rFonts w:eastAsia="Calibri"/>
          <w:color w:val="000000"/>
          <w:lang w:val="en-US" w:eastAsia="fr-FR"/>
        </w:rPr>
        <w:t>N</w:t>
      </w:r>
      <w:r w:rsidRPr="00F40CE7">
        <w:rPr>
          <w:rFonts w:eastAsia="Calibri"/>
          <w:color w:val="000000"/>
          <w:lang w:eastAsia="fr-FR"/>
        </w:rPr>
        <w:t xml:space="preserve"> 2 к настоящему Договору. </w:t>
      </w:r>
    </w:p>
    <w:p w:rsidR="00644515" w:rsidRPr="00F40CE7" w:rsidRDefault="00644515" w:rsidP="00644515">
      <w:pPr>
        <w:tabs>
          <w:tab w:val="left" w:pos="567"/>
          <w:tab w:val="left" w:pos="1418"/>
          <w:tab w:val="left" w:pos="2160"/>
        </w:tabs>
        <w:spacing w:before="120"/>
        <w:ind w:firstLine="567"/>
        <w:jc w:val="both"/>
        <w:rPr>
          <w:color w:val="000000"/>
          <w:lang w:eastAsia="fr-FR"/>
        </w:rPr>
      </w:pPr>
      <w:r w:rsidRPr="00F40CE7">
        <w:rPr>
          <w:rFonts w:eastAsia="Calibri"/>
          <w:color w:val="000000"/>
          <w:lang w:eastAsia="fr-FR"/>
        </w:rPr>
        <w:t xml:space="preserve">4.3. Нарушение </w:t>
      </w:r>
      <w:r w:rsidRPr="00F40CE7">
        <w:rPr>
          <w:rFonts w:eastAsia="Calibri"/>
          <w:color w:val="000000"/>
          <w:lang w:eastAsia="en-US"/>
        </w:rPr>
        <w:t>(</w:t>
      </w:r>
      <w:r w:rsidRPr="00F40CE7">
        <w:rPr>
          <w:rFonts w:eastAsia="Calibri"/>
          <w:i/>
          <w:color w:val="000000"/>
          <w:lang w:eastAsia="en-US"/>
        </w:rPr>
        <w:t>Контрагентом</w:t>
      </w:r>
      <w:r w:rsidRPr="00F40CE7">
        <w:rPr>
          <w:rFonts w:eastAsia="Calibri"/>
          <w:color w:val="000000"/>
          <w:lang w:eastAsia="en-US"/>
        </w:rPr>
        <w:t xml:space="preserve">) </w:t>
      </w:r>
      <w:r w:rsidRPr="00F40CE7">
        <w:rPr>
          <w:rFonts w:eastAsia="Calibri"/>
          <w:color w:val="000000"/>
          <w:lang w:eastAsia="fr-FR"/>
        </w:rPr>
        <w:t xml:space="preserve">заверений, неисполнение гарантий, в том числе, но не ограничиваясь </w:t>
      </w:r>
      <w:r w:rsidRPr="00F40CE7">
        <w:rPr>
          <w:rFonts w:eastAsia="Calibri"/>
          <w:color w:val="000000"/>
          <w:lang w:eastAsia="en-US"/>
        </w:rPr>
        <w:t xml:space="preserve">непредставление, изменение или отзыв </w:t>
      </w:r>
      <w:r w:rsidRPr="00F40CE7">
        <w:rPr>
          <w:rFonts w:eastAsia="Calibri"/>
          <w:i/>
          <w:color w:val="000000"/>
          <w:lang w:eastAsia="en-US"/>
        </w:rPr>
        <w:t>(Контрагентом)</w:t>
      </w:r>
      <w:r w:rsidRPr="00F40CE7">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F40CE7">
        <w:rPr>
          <w:rFonts w:eastAsia="Calibri"/>
          <w:color w:val="000000"/>
          <w:lang w:eastAsia="fr-FR"/>
        </w:rPr>
        <w:t>,</w:t>
      </w:r>
      <w:r w:rsidRPr="00F40CE7">
        <w:rPr>
          <w:rFonts w:eastAsia="Calibri"/>
          <w:color w:val="000000"/>
        </w:rPr>
        <w:t xml:space="preserve"> а также Согласия </w:t>
      </w:r>
      <w:r w:rsidRPr="00F40CE7">
        <w:rPr>
          <w:rFonts w:eastAsia="Calibri"/>
          <w:color w:val="000000"/>
          <w:lang w:eastAsia="en-US"/>
        </w:rPr>
        <w:t xml:space="preserve">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w:t>
      </w:r>
      <w:r w:rsidRPr="00F40CE7">
        <w:rPr>
          <w:rFonts w:eastAsia="Calibri"/>
          <w:color w:val="000000"/>
          <w:lang w:eastAsia="fr-FR"/>
        </w:rPr>
        <w:t xml:space="preserve"> не возмещение </w:t>
      </w:r>
      <w:r w:rsidRPr="00F40CE7">
        <w:rPr>
          <w:rFonts w:eastAsia="Calibri"/>
          <w:i/>
          <w:color w:val="000000"/>
          <w:lang w:eastAsia="fr-FR"/>
        </w:rPr>
        <w:t>(Контрагентом)</w:t>
      </w:r>
      <w:r w:rsidRPr="00F40CE7">
        <w:rPr>
          <w:rFonts w:eastAsia="Calibri"/>
          <w:color w:val="000000"/>
          <w:lang w:eastAsia="fr-FR"/>
        </w:rPr>
        <w:t xml:space="preserve"> имущественных потерь и (или) убытков, неисполнение или ненадлежащее исполнение </w:t>
      </w:r>
      <w:r w:rsidRPr="00F40CE7">
        <w:rPr>
          <w:rFonts w:eastAsia="Calibri"/>
          <w:i/>
          <w:color w:val="000000"/>
          <w:lang w:eastAsia="fr-FR"/>
        </w:rPr>
        <w:t xml:space="preserve">(Контрагентом) </w:t>
      </w:r>
      <w:r w:rsidRPr="00F40CE7">
        <w:rPr>
          <w:rFonts w:eastAsia="Calibri"/>
          <w:color w:val="000000"/>
          <w:lang w:eastAsia="fr-FR"/>
        </w:rPr>
        <w:t>обязательств, установленных настоящим пунктом Особых условий является основанием для (</w:t>
      </w:r>
      <w:r w:rsidRPr="00F40CE7">
        <w:rPr>
          <w:rFonts w:eastAsia="Calibri"/>
          <w:i/>
          <w:color w:val="000000"/>
          <w:lang w:eastAsia="en-US"/>
        </w:rPr>
        <w:t>Общества)</w:t>
      </w:r>
      <w:r w:rsidRPr="00F40CE7">
        <w:rPr>
          <w:rFonts w:eastAsia="Calibri"/>
          <w:color w:val="000000"/>
          <w:lang w:eastAsia="en-US"/>
        </w:rPr>
        <w:t xml:space="preserve"> требовать от </w:t>
      </w:r>
      <w:r w:rsidRPr="00F40CE7">
        <w:rPr>
          <w:rFonts w:eastAsia="Calibri"/>
          <w:i/>
          <w:color w:val="000000"/>
          <w:lang w:eastAsia="en-US"/>
        </w:rPr>
        <w:t>(Контрагента)</w:t>
      </w:r>
      <w:r w:rsidRPr="00F40CE7">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F40CE7">
        <w:rPr>
          <w:rFonts w:eastAsia="Calibri"/>
          <w:i/>
          <w:color w:val="000000"/>
          <w:lang w:eastAsia="en-US"/>
        </w:rPr>
        <w:t>(Контрагента)</w:t>
      </w:r>
      <w:r w:rsidRPr="00F40CE7">
        <w:rPr>
          <w:rFonts w:eastAsia="Calibri"/>
          <w:color w:val="000000"/>
          <w:lang w:eastAsia="en-US"/>
        </w:rPr>
        <w:t xml:space="preserve"> от исполнения предусмотренных обязательств. Кроме того, неисполнение </w:t>
      </w:r>
      <w:r w:rsidRPr="00F40CE7">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F40CE7">
        <w:rPr>
          <w:rFonts w:eastAsia="Calibri"/>
          <w:i/>
          <w:color w:val="000000"/>
          <w:lang w:eastAsia="fr-FR"/>
        </w:rPr>
        <w:t>(Общества)</w:t>
      </w:r>
      <w:r w:rsidRPr="00F40CE7">
        <w:rPr>
          <w:rFonts w:eastAsia="Calibri"/>
          <w:color w:val="000000"/>
          <w:lang w:eastAsia="fr-FR"/>
        </w:rPr>
        <w:t xml:space="preserve"> от Договора (исполнения Договора) путем письменного уведомления </w:t>
      </w:r>
      <w:r w:rsidRPr="00F40CE7">
        <w:rPr>
          <w:rFonts w:eastAsia="Calibri"/>
          <w:i/>
          <w:color w:val="000000"/>
          <w:lang w:eastAsia="en-US"/>
        </w:rPr>
        <w:t>(Контрагента) об этом</w:t>
      </w:r>
      <w:r w:rsidRPr="00F40CE7">
        <w:rPr>
          <w:rFonts w:eastAsia="Calibri"/>
          <w:color w:val="000000"/>
          <w:lang w:eastAsia="fr-FR"/>
        </w:rPr>
        <w:t xml:space="preserve">. При этом </w:t>
      </w:r>
      <w:r w:rsidRPr="00F40CE7">
        <w:rPr>
          <w:rFonts w:eastAsia="Calibri"/>
          <w:i/>
          <w:color w:val="000000"/>
          <w:lang w:eastAsia="en-US"/>
        </w:rPr>
        <w:t>(Контрагент)</w:t>
      </w:r>
      <w:r w:rsidRPr="00F40CE7">
        <w:rPr>
          <w:rFonts w:eastAsia="Calibri"/>
          <w:color w:val="000000"/>
          <w:lang w:eastAsia="en-US"/>
        </w:rPr>
        <w:t xml:space="preserve"> </w:t>
      </w:r>
      <w:r w:rsidRPr="00F40CE7">
        <w:rPr>
          <w:rFonts w:eastAsia="Calibri"/>
          <w:color w:val="000000"/>
          <w:lang w:eastAsia="fr-FR"/>
        </w:rPr>
        <w:t xml:space="preserve">не вправе требовать от </w:t>
      </w:r>
      <w:r w:rsidRPr="00F40CE7">
        <w:rPr>
          <w:rFonts w:eastAsia="Calibri"/>
          <w:i/>
          <w:color w:val="000000"/>
          <w:lang w:eastAsia="fr-FR"/>
        </w:rPr>
        <w:t>(Общества)</w:t>
      </w:r>
      <w:r w:rsidRPr="00F40CE7">
        <w:rPr>
          <w:rFonts w:eastAsia="Calibri"/>
          <w:color w:val="000000"/>
          <w:lang w:eastAsia="fr-FR"/>
        </w:rPr>
        <w:t xml:space="preserve"> возмещения каких-либо убытков и (или) имущественных потерь, вызванных отказом </w:t>
      </w:r>
      <w:r w:rsidRPr="00F40CE7">
        <w:rPr>
          <w:rFonts w:eastAsia="Calibri"/>
          <w:i/>
          <w:color w:val="000000"/>
          <w:lang w:eastAsia="fr-FR"/>
        </w:rPr>
        <w:t>(Общества)</w:t>
      </w:r>
      <w:r w:rsidRPr="00F40CE7">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F40CE7">
        <w:rPr>
          <w:rFonts w:eastAsia="Calibri"/>
          <w:i/>
          <w:color w:val="000000"/>
          <w:lang w:eastAsia="fr-FR"/>
        </w:rPr>
        <w:t>(Общество)</w:t>
      </w:r>
      <w:r w:rsidRPr="00F40CE7">
        <w:rPr>
          <w:rFonts w:eastAsia="Calibri"/>
          <w:color w:val="000000"/>
          <w:lang w:eastAsia="fr-FR"/>
        </w:rPr>
        <w:t xml:space="preserve"> права на возмещение убытков и/или имущественных потерь, а также взыскания неустойки.</w:t>
      </w:r>
    </w:p>
    <w:p w:rsidR="00644515" w:rsidRPr="00F40CE7" w:rsidRDefault="00644515" w:rsidP="00644515">
      <w:pPr>
        <w:tabs>
          <w:tab w:val="left" w:pos="567"/>
          <w:tab w:val="left" w:pos="993"/>
          <w:tab w:val="left" w:pos="1418"/>
        </w:tabs>
        <w:ind w:firstLine="567"/>
        <w:jc w:val="both"/>
        <w:rPr>
          <w:rFonts w:eastAsia="Calibri"/>
          <w:color w:val="000000"/>
          <w:lang w:eastAsia="ar-SA"/>
        </w:rPr>
      </w:pPr>
    </w:p>
    <w:p w:rsidR="00644515" w:rsidRPr="00F40CE7" w:rsidRDefault="00644515" w:rsidP="00644515">
      <w:pPr>
        <w:tabs>
          <w:tab w:val="left" w:pos="567"/>
          <w:tab w:val="left" w:pos="1418"/>
        </w:tabs>
        <w:autoSpaceDE w:val="0"/>
        <w:autoSpaceDN w:val="0"/>
        <w:adjustRightInd w:val="0"/>
        <w:jc w:val="both"/>
        <w:rPr>
          <w:rFonts w:eastAsia="Calibri"/>
          <w:b/>
          <w:color w:val="000000"/>
          <w:lang w:eastAsia="en-US"/>
        </w:rPr>
      </w:pPr>
    </w:p>
    <w:tbl>
      <w:tblPr>
        <w:tblW w:w="0" w:type="dxa"/>
        <w:jc w:val="center"/>
        <w:tblLayout w:type="fixed"/>
        <w:tblCellMar>
          <w:left w:w="70" w:type="dxa"/>
          <w:right w:w="70" w:type="dxa"/>
        </w:tblCellMar>
        <w:tblLook w:val="04A0" w:firstRow="1" w:lastRow="0" w:firstColumn="1" w:lastColumn="0" w:noHBand="0" w:noVBand="1"/>
      </w:tblPr>
      <w:tblGrid>
        <w:gridCol w:w="5580"/>
        <w:gridCol w:w="4730"/>
      </w:tblGrid>
      <w:tr w:rsidR="00644515" w:rsidRPr="00F40CE7" w:rsidTr="00974805">
        <w:trPr>
          <w:trHeight w:val="1412"/>
          <w:jc w:val="center"/>
        </w:trPr>
        <w:tc>
          <w:tcPr>
            <w:tcW w:w="5580" w:type="dxa"/>
          </w:tcPr>
          <w:p w:rsidR="00644515" w:rsidRPr="00F40CE7" w:rsidRDefault="00644515" w:rsidP="00974805">
            <w:pPr>
              <w:rPr>
                <w:b/>
              </w:rPr>
            </w:pPr>
          </w:p>
          <w:p w:rsidR="00644515" w:rsidRPr="00F40CE7" w:rsidRDefault="00644515" w:rsidP="00974805">
            <w:pPr>
              <w:rPr>
                <w:b/>
              </w:rPr>
            </w:pPr>
            <w:r w:rsidRPr="00F40CE7">
              <w:rPr>
                <w:b/>
              </w:rPr>
              <w:t>Покупатель</w:t>
            </w:r>
          </w:p>
          <w:p w:rsidR="00644515" w:rsidRPr="00F40CE7" w:rsidRDefault="00644515" w:rsidP="00974805">
            <w:r w:rsidRPr="00F40CE7">
              <w:t>___________________</w:t>
            </w:r>
          </w:p>
          <w:p w:rsidR="00644515" w:rsidRPr="00F40CE7" w:rsidRDefault="00644515" w:rsidP="00974805">
            <w:r w:rsidRPr="00F40CE7">
              <w:t xml:space="preserve"> _________________   </w:t>
            </w:r>
          </w:p>
        </w:tc>
        <w:tc>
          <w:tcPr>
            <w:tcW w:w="4730" w:type="dxa"/>
            <w:vAlign w:val="center"/>
            <w:hideMark/>
          </w:tcPr>
          <w:p w:rsidR="00644515" w:rsidRPr="00F40CE7" w:rsidRDefault="00644515" w:rsidP="00974805">
            <w:pPr>
              <w:rPr>
                <w:b/>
              </w:rPr>
            </w:pPr>
            <w:r w:rsidRPr="00F40CE7">
              <w:rPr>
                <w:b/>
              </w:rPr>
              <w:t xml:space="preserve">Поставщик </w:t>
            </w:r>
          </w:p>
          <w:p w:rsidR="00644515" w:rsidRPr="00F40CE7" w:rsidRDefault="00644515" w:rsidP="00974805">
            <w:r w:rsidRPr="00F40CE7">
              <w:t>__________________</w:t>
            </w:r>
          </w:p>
          <w:p w:rsidR="00644515" w:rsidRPr="00F40CE7" w:rsidRDefault="00644515" w:rsidP="00974805">
            <w:r w:rsidRPr="00F40CE7">
              <w:t>___________________</w:t>
            </w:r>
          </w:p>
        </w:tc>
      </w:tr>
    </w:tbl>
    <w:p w:rsidR="00644515" w:rsidRPr="00F40CE7" w:rsidRDefault="00644515" w:rsidP="00644515">
      <w:pPr>
        <w:rPr>
          <w:rFonts w:eastAsia="Calibri"/>
          <w:color w:val="000000"/>
          <w:lang w:eastAsia="en-US"/>
        </w:rPr>
        <w:sectPr w:rsidR="00644515" w:rsidRPr="00F40CE7">
          <w:pgSz w:w="11906" w:h="16838"/>
          <w:pgMar w:top="851" w:right="850" w:bottom="993" w:left="1134" w:header="708" w:footer="403" w:gutter="0"/>
          <w:cols w:space="720"/>
        </w:sectPr>
      </w:pPr>
    </w:p>
    <w:p w:rsidR="00644515" w:rsidRPr="00F40CE7" w:rsidRDefault="00644515" w:rsidP="00644515">
      <w:pPr>
        <w:tabs>
          <w:tab w:val="left" w:pos="567"/>
          <w:tab w:val="left" w:pos="1418"/>
        </w:tabs>
        <w:spacing w:after="200" w:line="276" w:lineRule="auto"/>
        <w:contextualSpacing/>
        <w:jc w:val="right"/>
        <w:rPr>
          <w:rFonts w:eastAsia="Calibri"/>
          <w:color w:val="000000"/>
          <w:lang w:eastAsia="en-US"/>
        </w:rPr>
      </w:pPr>
      <w:r w:rsidRPr="00F40CE7">
        <w:rPr>
          <w:rFonts w:eastAsia="Calibri"/>
          <w:color w:val="000000"/>
          <w:lang w:eastAsia="en-US"/>
        </w:rPr>
        <w:lastRenderedPageBreak/>
        <w:t>Приложение № 1</w:t>
      </w:r>
    </w:p>
    <w:p w:rsidR="00644515" w:rsidRPr="00F40CE7" w:rsidRDefault="00644515" w:rsidP="00644515">
      <w:pPr>
        <w:tabs>
          <w:tab w:val="left" w:pos="567"/>
          <w:tab w:val="left" w:pos="1418"/>
        </w:tabs>
        <w:spacing w:after="200" w:line="276" w:lineRule="auto"/>
        <w:contextualSpacing/>
        <w:jc w:val="right"/>
        <w:rPr>
          <w:rFonts w:eastAsia="Calibri"/>
          <w:color w:val="000000"/>
          <w:lang w:eastAsia="en-US"/>
        </w:rPr>
      </w:pPr>
      <w:r w:rsidRPr="00F40CE7">
        <w:rPr>
          <w:rFonts w:eastAsia="Calibri"/>
          <w:color w:val="000000"/>
          <w:lang w:eastAsia="en-US"/>
        </w:rPr>
        <w:t>к Приложению № 2</w:t>
      </w:r>
      <w:r w:rsidRPr="00F40CE7">
        <w:rPr>
          <w:rFonts w:eastAsia="Calibri"/>
          <w:i/>
          <w:color w:val="000000"/>
          <w:lang w:eastAsia="en-US"/>
        </w:rPr>
        <w:t xml:space="preserve"> </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color w:val="000000"/>
          <w:lang w:eastAsia="en-US"/>
        </w:rPr>
        <w:t>к договору поставки от _______ № ______________</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Генеральному директору</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w:t>
      </w:r>
      <w:r w:rsidRPr="00F40CE7">
        <w:rPr>
          <w:rFonts w:eastAsia="Calibri"/>
          <w:b/>
          <w:i/>
          <w:color w:val="000000"/>
          <w:lang w:eastAsia="en-US"/>
        </w:rPr>
        <w:t>Контрагент)</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w:t>
      </w:r>
      <w:r w:rsidRPr="00F40CE7">
        <w:rPr>
          <w:rFonts w:eastAsia="Calibri"/>
          <w:b/>
          <w:i/>
          <w:color w:val="000000"/>
          <w:lang w:eastAsia="en-US"/>
        </w:rPr>
        <w:t>ФИО</w:t>
      </w:r>
      <w:r w:rsidRPr="00F40CE7">
        <w:rPr>
          <w:rFonts w:eastAsia="Calibri"/>
          <w:b/>
          <w:color w:val="000000"/>
          <w:lang w:eastAsia="en-US"/>
        </w:rPr>
        <w:t>)</w:t>
      </w:r>
    </w:p>
    <w:p w:rsidR="00644515" w:rsidRPr="00F40CE7" w:rsidRDefault="00644515" w:rsidP="00644515">
      <w:pPr>
        <w:tabs>
          <w:tab w:val="left" w:pos="567"/>
          <w:tab w:val="left" w:pos="1418"/>
        </w:tabs>
        <w:ind w:firstLine="709"/>
        <w:jc w:val="center"/>
        <w:rPr>
          <w:rFonts w:eastAsia="Calibri"/>
          <w:color w:val="000000"/>
          <w:lang w:eastAsia="en-US"/>
        </w:rPr>
      </w:pPr>
    </w:p>
    <w:p w:rsidR="00644515" w:rsidRPr="00F40CE7" w:rsidRDefault="00644515" w:rsidP="00644515">
      <w:pPr>
        <w:tabs>
          <w:tab w:val="left" w:pos="567"/>
          <w:tab w:val="left" w:pos="1418"/>
        </w:tabs>
        <w:ind w:firstLine="709"/>
        <w:jc w:val="center"/>
        <w:rPr>
          <w:rFonts w:eastAsia="Calibri"/>
          <w:color w:val="000000"/>
          <w:lang w:eastAsia="en-US"/>
        </w:rPr>
      </w:pPr>
    </w:p>
    <w:p w:rsidR="00644515" w:rsidRPr="00F40CE7" w:rsidRDefault="00644515" w:rsidP="00644515">
      <w:pPr>
        <w:tabs>
          <w:tab w:val="left" w:pos="567"/>
          <w:tab w:val="left" w:pos="1418"/>
        </w:tabs>
        <w:ind w:firstLine="709"/>
        <w:jc w:val="center"/>
        <w:rPr>
          <w:rFonts w:eastAsia="Calibri"/>
          <w:color w:val="000000"/>
          <w:lang w:eastAsia="en-US"/>
        </w:rPr>
      </w:pPr>
      <w:r w:rsidRPr="00F40CE7">
        <w:rPr>
          <w:rFonts w:eastAsia="Calibri"/>
          <w:color w:val="000000"/>
          <w:lang w:eastAsia="en-US"/>
        </w:rPr>
        <w:t xml:space="preserve">Уведомление </w:t>
      </w:r>
    </w:p>
    <w:p w:rsidR="00644515" w:rsidRPr="00F40CE7" w:rsidRDefault="00644515" w:rsidP="00644515">
      <w:pPr>
        <w:tabs>
          <w:tab w:val="left" w:pos="567"/>
          <w:tab w:val="left" w:pos="1418"/>
        </w:tabs>
        <w:ind w:firstLine="709"/>
        <w:jc w:val="center"/>
        <w:rPr>
          <w:rFonts w:eastAsia="Calibri"/>
          <w:color w:val="000000"/>
          <w:lang w:eastAsia="en-US"/>
        </w:rPr>
      </w:pPr>
      <w:r w:rsidRPr="00F40CE7">
        <w:rPr>
          <w:rFonts w:eastAsia="Calibri"/>
          <w:color w:val="000000"/>
          <w:lang w:eastAsia="en-US"/>
        </w:rPr>
        <w:t>О наличии признаков Несформированного источника вычета НДС</w:t>
      </w:r>
    </w:p>
    <w:p w:rsidR="00644515" w:rsidRPr="00F40CE7" w:rsidRDefault="00644515" w:rsidP="00644515">
      <w:pPr>
        <w:tabs>
          <w:tab w:val="left" w:pos="567"/>
          <w:tab w:val="left" w:pos="1418"/>
        </w:tabs>
        <w:ind w:firstLine="709"/>
        <w:jc w:val="both"/>
        <w:rPr>
          <w:rFonts w:eastAsia="Calibri"/>
          <w:color w:val="000000"/>
          <w:lang w:eastAsia="en-US"/>
        </w:rPr>
      </w:pPr>
    </w:p>
    <w:p w:rsidR="00644515" w:rsidRPr="00F40CE7" w:rsidRDefault="00644515" w:rsidP="00644515">
      <w:pPr>
        <w:tabs>
          <w:tab w:val="left" w:pos="567"/>
          <w:tab w:val="left" w:pos="1418"/>
        </w:tabs>
        <w:ind w:firstLine="709"/>
        <w:jc w:val="both"/>
        <w:rPr>
          <w:rFonts w:eastAsia="Calibri"/>
          <w:color w:val="000000"/>
          <w:lang w:eastAsia="en-US"/>
        </w:rPr>
      </w:pPr>
      <w:r w:rsidRPr="00F40CE7">
        <w:rPr>
          <w:rFonts w:eastAsia="Calibri"/>
          <w:i/>
          <w:color w:val="000000"/>
          <w:lang w:eastAsia="en-US"/>
        </w:rPr>
        <w:t>(Общество)</w:t>
      </w:r>
      <w:r w:rsidRPr="00F40CE7">
        <w:rPr>
          <w:rFonts w:eastAsia="Calibri"/>
          <w:color w:val="000000"/>
          <w:lang w:eastAsia="en-US"/>
        </w:rPr>
        <w:t xml:space="preserve"> (далее Общество) уведомляет, что согласно письму </w:t>
      </w:r>
      <w:r w:rsidRPr="00F40CE7">
        <w:rPr>
          <w:rFonts w:eastAsia="Calibri"/>
          <w:i/>
          <w:color w:val="000000"/>
          <w:lang w:eastAsia="en-US"/>
        </w:rPr>
        <w:t>(Наименование налогового органа)</w:t>
      </w:r>
      <w:r w:rsidRPr="00F40CE7">
        <w:rPr>
          <w:rFonts w:eastAsia="Calibri"/>
          <w:color w:val="000000"/>
          <w:lang w:eastAsia="en-US"/>
        </w:rPr>
        <w:t xml:space="preserve"> от </w:t>
      </w:r>
      <w:r w:rsidRPr="00F40CE7">
        <w:rPr>
          <w:rFonts w:eastAsia="Calibri"/>
          <w:i/>
          <w:color w:val="000000"/>
          <w:lang w:eastAsia="en-US"/>
        </w:rPr>
        <w:t>(дата и номер)</w:t>
      </w:r>
      <w:r w:rsidRPr="00F40CE7">
        <w:rPr>
          <w:rFonts w:eastAsia="Calibri"/>
          <w:color w:val="000000"/>
          <w:lang w:eastAsia="en-US"/>
        </w:rPr>
        <w:t xml:space="preserve"> (Приложение), в отношении предоставленной Обществом налоговой декларации по НДС за </w:t>
      </w:r>
      <w:r w:rsidRPr="00F40CE7">
        <w:rPr>
          <w:rFonts w:eastAsia="Calibri"/>
          <w:i/>
          <w:color w:val="000000"/>
          <w:lang w:eastAsia="en-US"/>
        </w:rPr>
        <w:t>(номер квартала)</w:t>
      </w:r>
      <w:r w:rsidRPr="00F40CE7">
        <w:rPr>
          <w:rFonts w:eastAsia="Calibri"/>
          <w:color w:val="000000"/>
          <w:lang w:eastAsia="en-US"/>
        </w:rPr>
        <w:t xml:space="preserve"> квартал </w:t>
      </w:r>
      <w:r w:rsidRPr="00F40CE7">
        <w:rPr>
          <w:rFonts w:eastAsia="Calibri"/>
          <w:i/>
          <w:color w:val="000000"/>
          <w:lang w:eastAsia="en-US"/>
        </w:rPr>
        <w:t>(год)</w:t>
      </w:r>
      <w:r w:rsidRPr="00F40CE7">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644515" w:rsidRPr="00F40CE7" w:rsidRDefault="00644515" w:rsidP="00644515">
      <w:pPr>
        <w:tabs>
          <w:tab w:val="left" w:pos="567"/>
          <w:tab w:val="left" w:pos="1418"/>
        </w:tabs>
        <w:ind w:firstLine="709"/>
        <w:jc w:val="both"/>
        <w:rPr>
          <w:rFonts w:eastAsia="Calibri"/>
          <w:color w:val="000000"/>
          <w:lang w:eastAsia="en-US"/>
        </w:rPr>
      </w:pPr>
      <w:r w:rsidRPr="00F40CE7">
        <w:rPr>
          <w:rFonts w:eastAsia="Calibri"/>
          <w:color w:val="000000"/>
          <w:lang w:eastAsia="en-US"/>
        </w:rPr>
        <w:t>В соответствии с п. 2.2. «Особых условий» к договору (</w:t>
      </w:r>
      <w:r w:rsidRPr="00F40CE7">
        <w:rPr>
          <w:rFonts w:eastAsia="Calibri"/>
          <w:i/>
          <w:color w:val="000000"/>
          <w:lang w:eastAsia="en-US"/>
        </w:rPr>
        <w:t>дата и номер</w:t>
      </w:r>
      <w:r w:rsidRPr="00F40CE7">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F40CE7">
        <w:rPr>
          <w:rFonts w:eastAsia="Calibri"/>
          <w:i/>
          <w:color w:val="000000"/>
          <w:lang w:eastAsia="en-US"/>
        </w:rPr>
        <w:t>дата</w:t>
      </w:r>
      <w:r w:rsidRPr="00F40CE7">
        <w:rPr>
          <w:rFonts w:eastAsia="Calibri"/>
          <w:color w:val="000000"/>
          <w:lang w:eastAsia="en-US"/>
        </w:rPr>
        <w:t>).</w:t>
      </w:r>
      <w:r w:rsidRPr="00F40CE7">
        <w:rPr>
          <w:rFonts w:eastAsia="Calibri"/>
          <w:i/>
          <w:color w:val="000000"/>
          <w:lang w:eastAsia="en-US"/>
        </w:rPr>
        <w:t xml:space="preserve"> </w:t>
      </w:r>
    </w:p>
    <w:p w:rsidR="00644515" w:rsidRPr="00F40CE7" w:rsidRDefault="00644515" w:rsidP="00644515">
      <w:pPr>
        <w:tabs>
          <w:tab w:val="left" w:pos="567"/>
          <w:tab w:val="left" w:pos="1418"/>
        </w:tabs>
        <w:ind w:firstLine="709"/>
        <w:jc w:val="both"/>
        <w:rPr>
          <w:rFonts w:eastAsia="Calibri"/>
          <w:color w:val="000000"/>
          <w:lang w:eastAsia="en-US"/>
        </w:rPr>
      </w:pPr>
    </w:p>
    <w:p w:rsidR="00644515" w:rsidRPr="00F40CE7" w:rsidRDefault="00644515" w:rsidP="00644515">
      <w:pPr>
        <w:tabs>
          <w:tab w:val="left" w:pos="567"/>
          <w:tab w:val="left" w:pos="1418"/>
        </w:tabs>
        <w:ind w:firstLine="709"/>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644515" w:rsidRPr="00F40CE7" w:rsidTr="00974805">
        <w:trPr>
          <w:trHeight w:val="424"/>
        </w:trPr>
        <w:tc>
          <w:tcPr>
            <w:tcW w:w="1704" w:type="dxa"/>
            <w:hideMark/>
          </w:tcPr>
          <w:p w:rsidR="00644515" w:rsidRPr="00F40CE7" w:rsidRDefault="00644515" w:rsidP="00974805">
            <w:pPr>
              <w:tabs>
                <w:tab w:val="left" w:pos="567"/>
                <w:tab w:val="left" w:pos="1418"/>
                <w:tab w:val="center" w:pos="4677"/>
                <w:tab w:val="left" w:pos="7935"/>
                <w:tab w:val="right" w:pos="9355"/>
              </w:tabs>
              <w:spacing w:line="254" w:lineRule="auto"/>
              <w:jc w:val="both"/>
              <w:rPr>
                <w:rFonts w:eastAsia="Calibri"/>
                <w:color w:val="000000"/>
                <w:lang w:eastAsia="en-US"/>
              </w:rPr>
            </w:pPr>
            <w:r w:rsidRPr="00F40CE7">
              <w:rPr>
                <w:rFonts w:eastAsia="Calibri"/>
                <w:color w:val="000000"/>
                <w:lang w:eastAsia="en-US"/>
              </w:rPr>
              <w:t>Приложение:</w:t>
            </w:r>
          </w:p>
        </w:tc>
        <w:tc>
          <w:tcPr>
            <w:tcW w:w="7652" w:type="dxa"/>
            <w:hideMark/>
          </w:tcPr>
          <w:p w:rsidR="00644515" w:rsidRPr="00F40CE7" w:rsidRDefault="00644515" w:rsidP="00974805">
            <w:pPr>
              <w:widowControl w:val="0"/>
              <w:tabs>
                <w:tab w:val="left" w:pos="567"/>
                <w:tab w:val="left" w:pos="1418"/>
                <w:tab w:val="center" w:pos="4530"/>
                <w:tab w:val="left" w:pos="7935"/>
                <w:tab w:val="right" w:pos="9355"/>
              </w:tabs>
              <w:autoSpaceDE w:val="0"/>
              <w:autoSpaceDN w:val="0"/>
              <w:adjustRightInd w:val="0"/>
              <w:spacing w:line="254" w:lineRule="auto"/>
              <w:jc w:val="both"/>
              <w:rPr>
                <w:rFonts w:eastAsia="Calibri"/>
                <w:color w:val="000000"/>
                <w:lang w:eastAsia="en-US"/>
              </w:rPr>
            </w:pPr>
            <w:r w:rsidRPr="00F40CE7">
              <w:rPr>
                <w:rFonts w:eastAsia="Calibri"/>
                <w:color w:val="000000"/>
                <w:lang w:eastAsia="en-US"/>
              </w:rPr>
              <w:t>Копия Информационного письма (</w:t>
            </w:r>
            <w:r w:rsidRPr="00F40CE7">
              <w:rPr>
                <w:rFonts w:eastAsia="Calibri"/>
                <w:i/>
                <w:color w:val="000000"/>
                <w:lang w:eastAsia="en-US"/>
              </w:rPr>
              <w:t>Наименование налогового органа)</w:t>
            </w:r>
            <w:r w:rsidRPr="00F40CE7">
              <w:rPr>
                <w:rFonts w:eastAsia="Calibri"/>
                <w:color w:val="000000"/>
                <w:lang w:eastAsia="en-US"/>
              </w:rPr>
              <w:t xml:space="preserve"> </w:t>
            </w:r>
            <w:r w:rsidRPr="00F40CE7">
              <w:rPr>
                <w:rFonts w:eastAsia="Calibri"/>
                <w:color w:val="000000"/>
                <w:lang w:eastAsia="en-US"/>
              </w:rPr>
              <w:br/>
              <w:t>«О наличии признаков Несформированного источника для принятия к вычету сумм НДС» от (</w:t>
            </w:r>
            <w:r w:rsidRPr="00F40CE7">
              <w:rPr>
                <w:rFonts w:eastAsia="Calibri"/>
                <w:i/>
                <w:color w:val="000000"/>
                <w:lang w:eastAsia="en-US"/>
              </w:rPr>
              <w:t>дата и номер)</w:t>
            </w:r>
            <w:r w:rsidRPr="00F40CE7">
              <w:rPr>
                <w:rFonts w:eastAsia="Calibri"/>
                <w:color w:val="000000"/>
                <w:lang w:eastAsia="en-US"/>
              </w:rPr>
              <w:t xml:space="preserve"> на _ л., в 1 экз.</w:t>
            </w:r>
          </w:p>
        </w:tc>
      </w:tr>
    </w:tbl>
    <w:p w:rsidR="00644515" w:rsidRPr="00F40CE7" w:rsidRDefault="00644515" w:rsidP="00644515">
      <w:pPr>
        <w:tabs>
          <w:tab w:val="left" w:pos="567"/>
          <w:tab w:val="left" w:pos="1418"/>
        </w:tabs>
        <w:jc w:val="both"/>
        <w:rPr>
          <w:rFonts w:eastAsia="Calibri"/>
          <w:color w:val="000000"/>
          <w:lang w:eastAsia="en-US"/>
        </w:rPr>
      </w:pPr>
    </w:p>
    <w:p w:rsidR="00644515" w:rsidRPr="00F40CE7" w:rsidRDefault="00644515" w:rsidP="00644515">
      <w:pPr>
        <w:spacing w:after="160" w:line="254" w:lineRule="auto"/>
        <w:rPr>
          <w:rFonts w:eastAsia="Calibri"/>
          <w:color w:val="000000"/>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536"/>
      </w:tblGrid>
      <w:tr w:rsidR="00644515" w:rsidRPr="00F40CE7" w:rsidTr="00974805">
        <w:trPr>
          <w:trHeight w:val="732"/>
          <w:jc w:val="center"/>
        </w:trPr>
        <w:tc>
          <w:tcPr>
            <w:tcW w:w="5457" w:type="dxa"/>
            <w:tcBorders>
              <w:top w:val="nil"/>
              <w:left w:val="nil"/>
              <w:bottom w:val="nil"/>
              <w:right w:val="nil"/>
            </w:tcBorders>
          </w:tcPr>
          <w:p w:rsidR="00644515" w:rsidRPr="00F40CE7" w:rsidRDefault="00644515" w:rsidP="00974805">
            <w:pPr>
              <w:rPr>
                <w:b/>
              </w:rPr>
            </w:pPr>
          </w:p>
          <w:p w:rsidR="00644515" w:rsidRPr="00F40CE7" w:rsidRDefault="00644515" w:rsidP="00974805">
            <w:pPr>
              <w:rPr>
                <w:b/>
              </w:rPr>
            </w:pPr>
            <w:r w:rsidRPr="00F40CE7">
              <w:rPr>
                <w:b/>
              </w:rPr>
              <w:t>Покупатель</w:t>
            </w:r>
          </w:p>
          <w:p w:rsidR="00644515" w:rsidRPr="00F40CE7" w:rsidRDefault="00644515" w:rsidP="00974805">
            <w:r w:rsidRPr="00F40CE7">
              <w:t>__________________</w:t>
            </w:r>
          </w:p>
          <w:p w:rsidR="00644515" w:rsidRPr="00F40CE7" w:rsidRDefault="00644515" w:rsidP="00974805">
            <w:r w:rsidRPr="00F40CE7">
              <w:t xml:space="preserve"> _________________   </w:t>
            </w:r>
          </w:p>
        </w:tc>
        <w:tc>
          <w:tcPr>
            <w:tcW w:w="4536" w:type="dxa"/>
            <w:tcBorders>
              <w:top w:val="nil"/>
              <w:left w:val="nil"/>
              <w:bottom w:val="nil"/>
              <w:right w:val="nil"/>
            </w:tcBorders>
            <w:tcMar>
              <w:top w:w="0" w:type="dxa"/>
              <w:left w:w="70" w:type="dxa"/>
              <w:bottom w:w="0" w:type="dxa"/>
              <w:right w:w="70" w:type="dxa"/>
            </w:tcMar>
            <w:vAlign w:val="center"/>
          </w:tcPr>
          <w:p w:rsidR="00644515" w:rsidRPr="00F40CE7" w:rsidRDefault="00644515" w:rsidP="00974805">
            <w:pPr>
              <w:rPr>
                <w:b/>
              </w:rPr>
            </w:pPr>
          </w:p>
          <w:p w:rsidR="00644515" w:rsidRPr="00F40CE7" w:rsidRDefault="00644515" w:rsidP="00974805">
            <w:pPr>
              <w:rPr>
                <w:b/>
              </w:rPr>
            </w:pPr>
            <w:r w:rsidRPr="00F40CE7">
              <w:rPr>
                <w:b/>
              </w:rPr>
              <w:t xml:space="preserve">Поставщик </w:t>
            </w:r>
          </w:p>
          <w:p w:rsidR="00644515" w:rsidRPr="00F40CE7" w:rsidRDefault="00644515" w:rsidP="00974805">
            <w:r w:rsidRPr="00F40CE7">
              <w:t>___________________</w:t>
            </w:r>
          </w:p>
          <w:p w:rsidR="00644515" w:rsidRPr="00F40CE7" w:rsidRDefault="00644515" w:rsidP="00974805">
            <w:r w:rsidRPr="00F40CE7">
              <w:t xml:space="preserve">___________________ </w:t>
            </w:r>
          </w:p>
          <w:p w:rsidR="00644515" w:rsidRPr="00F40CE7" w:rsidRDefault="00644515" w:rsidP="00974805"/>
        </w:tc>
      </w:tr>
    </w:tbl>
    <w:p w:rsidR="00644515" w:rsidRPr="00F40CE7" w:rsidRDefault="00644515" w:rsidP="00644515">
      <w:pPr>
        <w:rPr>
          <w:rFonts w:eastAsia="Calibri"/>
          <w:lang w:eastAsia="en-US"/>
        </w:rPr>
      </w:pPr>
    </w:p>
    <w:p w:rsidR="00644515" w:rsidRPr="00F40CE7" w:rsidRDefault="00644515" w:rsidP="00644515">
      <w:pPr>
        <w:rPr>
          <w:rFonts w:eastAsia="Calibri"/>
          <w:lang w:eastAsia="en-US"/>
        </w:rPr>
      </w:pPr>
    </w:p>
    <w:p w:rsidR="00644515" w:rsidRPr="00F40CE7" w:rsidRDefault="00644515" w:rsidP="00644515">
      <w:pPr>
        <w:tabs>
          <w:tab w:val="left" w:pos="317"/>
        </w:tabs>
        <w:rPr>
          <w:lang w:eastAsia="en-US"/>
        </w:rPr>
      </w:pPr>
      <w:r w:rsidRPr="00F40CE7">
        <w:rPr>
          <w:lang w:eastAsia="en-US"/>
        </w:rPr>
        <w:tab/>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4"/>
        <w:gridCol w:w="4683"/>
      </w:tblGrid>
      <w:tr w:rsidR="00644515" w:rsidRPr="00F40CE7" w:rsidTr="00974805">
        <w:trPr>
          <w:trHeight w:val="71"/>
          <w:jc w:val="center"/>
        </w:trPr>
        <w:tc>
          <w:tcPr>
            <w:tcW w:w="5504" w:type="dxa"/>
            <w:tcBorders>
              <w:top w:val="nil"/>
              <w:left w:val="nil"/>
              <w:bottom w:val="nil"/>
              <w:right w:val="nil"/>
            </w:tcBorders>
          </w:tcPr>
          <w:p w:rsidR="00644515" w:rsidRPr="00F40CE7" w:rsidRDefault="00644515" w:rsidP="00974805"/>
        </w:tc>
        <w:tc>
          <w:tcPr>
            <w:tcW w:w="4683" w:type="dxa"/>
            <w:tcBorders>
              <w:top w:val="nil"/>
              <w:left w:val="nil"/>
              <w:bottom w:val="nil"/>
              <w:right w:val="nil"/>
            </w:tcBorders>
            <w:tcMar>
              <w:top w:w="0" w:type="dxa"/>
              <w:left w:w="70" w:type="dxa"/>
              <w:bottom w:w="0" w:type="dxa"/>
              <w:right w:w="70" w:type="dxa"/>
            </w:tcMar>
            <w:vAlign w:val="center"/>
          </w:tcPr>
          <w:p w:rsidR="00644515" w:rsidRPr="00F40CE7" w:rsidRDefault="00644515" w:rsidP="00974805"/>
        </w:tc>
      </w:tr>
    </w:tbl>
    <w:p w:rsidR="00644515" w:rsidRPr="00F40CE7" w:rsidRDefault="00644515" w:rsidP="00644515">
      <w:pPr>
        <w:tabs>
          <w:tab w:val="left" w:pos="317"/>
        </w:tabs>
        <w:rPr>
          <w:lang w:eastAsia="en-US"/>
        </w:rPr>
      </w:pPr>
    </w:p>
    <w:p w:rsidR="00644515" w:rsidRPr="00F40CE7" w:rsidRDefault="00644515" w:rsidP="00644515">
      <w:pPr>
        <w:jc w:val="right"/>
        <w:rPr>
          <w:rFonts w:eastAsia="Calibri"/>
          <w:color w:val="000000"/>
          <w:lang w:eastAsia="en-US"/>
        </w:rPr>
      </w:pPr>
      <w:r w:rsidRPr="00F40CE7">
        <w:rPr>
          <w:lang w:eastAsia="en-US"/>
        </w:rPr>
        <w:br w:type="page"/>
      </w:r>
      <w:r w:rsidRPr="00F40CE7">
        <w:rPr>
          <w:rFonts w:eastAsia="Calibri"/>
          <w:color w:val="000000"/>
          <w:lang w:eastAsia="en-US"/>
        </w:rPr>
        <w:lastRenderedPageBreak/>
        <w:t>Приложение № 2</w:t>
      </w:r>
    </w:p>
    <w:p w:rsidR="00644515" w:rsidRPr="00F40CE7" w:rsidRDefault="00644515" w:rsidP="00644515">
      <w:pPr>
        <w:tabs>
          <w:tab w:val="left" w:pos="567"/>
          <w:tab w:val="left" w:pos="1418"/>
        </w:tabs>
        <w:jc w:val="right"/>
        <w:rPr>
          <w:rFonts w:eastAsia="Calibri"/>
          <w:color w:val="000000"/>
          <w:lang w:eastAsia="en-US"/>
        </w:rPr>
      </w:pPr>
      <w:r w:rsidRPr="00F40CE7">
        <w:rPr>
          <w:rFonts w:eastAsia="Calibri"/>
          <w:color w:val="000000"/>
          <w:lang w:eastAsia="en-US"/>
        </w:rPr>
        <w:t>к Приложению № 2</w:t>
      </w:r>
      <w:r w:rsidRPr="00F40CE7">
        <w:rPr>
          <w:rFonts w:eastAsia="Calibri"/>
          <w:i/>
          <w:color w:val="000000"/>
          <w:lang w:eastAsia="en-US"/>
        </w:rPr>
        <w:t xml:space="preserve"> </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color w:val="000000"/>
          <w:lang w:eastAsia="en-US"/>
        </w:rPr>
        <w:t>к договору поставки от _______№ _________________</w:t>
      </w:r>
    </w:p>
    <w:p w:rsidR="00644515" w:rsidRPr="00F40CE7" w:rsidRDefault="00644515" w:rsidP="00644515">
      <w:pPr>
        <w:tabs>
          <w:tab w:val="left" w:pos="567"/>
          <w:tab w:val="left" w:pos="1418"/>
        </w:tabs>
        <w:ind w:firstLine="709"/>
        <w:jc w:val="right"/>
        <w:rPr>
          <w:rFonts w:eastAsia="Calibri"/>
          <w:color w:val="000000"/>
          <w:lang w:eastAsia="en-US"/>
        </w:rPr>
      </w:pPr>
    </w:p>
    <w:p w:rsidR="00644515" w:rsidRPr="00F40CE7" w:rsidRDefault="00644515" w:rsidP="00644515">
      <w:pPr>
        <w:tabs>
          <w:tab w:val="left" w:pos="567"/>
          <w:tab w:val="left" w:pos="1418"/>
        </w:tabs>
        <w:jc w:val="center"/>
        <w:rPr>
          <w:rFonts w:eastAsia="Calibri"/>
          <w:b/>
          <w:color w:val="000000"/>
          <w:sz w:val="22"/>
          <w:szCs w:val="22"/>
          <w:lang w:eastAsia="en-US"/>
        </w:rPr>
      </w:pPr>
      <w:r w:rsidRPr="00F40CE7">
        <w:rPr>
          <w:rFonts w:eastAsia="Calibri"/>
          <w:b/>
          <w:color w:val="000000"/>
          <w:sz w:val="22"/>
          <w:szCs w:val="22"/>
          <w:lang w:eastAsia="en-US"/>
        </w:rPr>
        <w:t xml:space="preserve">Документы </w:t>
      </w:r>
      <w:r w:rsidRPr="00F40CE7">
        <w:rPr>
          <w:rFonts w:eastAsia="Calibri"/>
          <w:b/>
          <w:i/>
          <w:color w:val="000000"/>
          <w:sz w:val="22"/>
          <w:szCs w:val="22"/>
          <w:lang w:eastAsia="en-US"/>
        </w:rPr>
        <w:t>(Контрагента)</w:t>
      </w:r>
      <w:r w:rsidRPr="00F40CE7">
        <w:rPr>
          <w:rFonts w:eastAsia="Calibri"/>
          <w:b/>
          <w:color w:val="000000"/>
          <w:sz w:val="22"/>
          <w:szCs w:val="22"/>
          <w:lang w:eastAsia="en-US"/>
        </w:rPr>
        <w:t xml:space="preserve">, </w:t>
      </w:r>
      <w:r w:rsidRPr="00F40CE7">
        <w:rPr>
          <w:rFonts w:eastAsia="Calibri"/>
          <w:b/>
          <w:color w:val="000000"/>
          <w:sz w:val="22"/>
          <w:szCs w:val="22"/>
          <w:lang w:eastAsia="en-US"/>
        </w:rPr>
        <w:br/>
        <w:t>подлежащие представлению (</w:t>
      </w:r>
      <w:r w:rsidRPr="00F40CE7">
        <w:rPr>
          <w:rFonts w:eastAsia="Calibri"/>
          <w:b/>
          <w:i/>
          <w:color w:val="000000"/>
          <w:sz w:val="22"/>
          <w:szCs w:val="22"/>
          <w:lang w:eastAsia="en-US"/>
        </w:rPr>
        <w:t>Обществу)</w:t>
      </w:r>
    </w:p>
    <w:p w:rsidR="00644515" w:rsidRPr="00F40CE7" w:rsidRDefault="00644515" w:rsidP="00644515">
      <w:pPr>
        <w:ind w:firstLine="709"/>
        <w:jc w:val="center"/>
        <w:rPr>
          <w:rFonts w:eastAsia="Calibri"/>
          <w:color w:val="000000"/>
          <w:sz w:val="22"/>
          <w:szCs w:val="22"/>
          <w:lang w:eastAsia="en-US"/>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4169"/>
      </w:tblGrid>
      <w:tr w:rsidR="00644515" w:rsidRPr="00F40CE7" w:rsidTr="00644515">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644515" w:rsidRPr="00F40CE7" w:rsidRDefault="00644515" w:rsidP="00974805">
            <w:pPr>
              <w:spacing w:line="276" w:lineRule="auto"/>
              <w:jc w:val="center"/>
              <w:rPr>
                <w:rFonts w:eastAsia="Calibri"/>
                <w:b/>
                <w:bCs/>
                <w:sz w:val="22"/>
                <w:szCs w:val="22"/>
                <w:lang w:eastAsia="en-US"/>
              </w:rPr>
            </w:pPr>
            <w:r w:rsidRPr="00F40CE7">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644515" w:rsidRPr="00F40CE7" w:rsidRDefault="00644515" w:rsidP="00974805">
            <w:pPr>
              <w:spacing w:line="276" w:lineRule="auto"/>
              <w:jc w:val="center"/>
              <w:rPr>
                <w:rFonts w:eastAsia="Calibri"/>
                <w:b/>
                <w:bCs/>
                <w:sz w:val="22"/>
                <w:szCs w:val="22"/>
                <w:lang w:eastAsia="en-US"/>
              </w:rPr>
            </w:pPr>
            <w:r w:rsidRPr="00F40CE7">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644515" w:rsidRPr="00F40CE7" w:rsidRDefault="00644515" w:rsidP="00974805">
            <w:pPr>
              <w:spacing w:line="276" w:lineRule="auto"/>
              <w:jc w:val="center"/>
              <w:rPr>
                <w:rFonts w:eastAsia="Calibri"/>
                <w:b/>
                <w:bCs/>
                <w:sz w:val="22"/>
                <w:szCs w:val="22"/>
                <w:lang w:eastAsia="en-US"/>
              </w:rPr>
            </w:pPr>
            <w:r w:rsidRPr="00F40CE7">
              <w:rPr>
                <w:rFonts w:eastAsia="Calibri"/>
                <w:b/>
                <w:bCs/>
                <w:sz w:val="22"/>
                <w:szCs w:val="22"/>
                <w:lang w:eastAsia="en-US"/>
              </w:rPr>
              <w:t>Форма представления</w:t>
            </w:r>
          </w:p>
        </w:tc>
        <w:tc>
          <w:tcPr>
            <w:tcW w:w="4169" w:type="dxa"/>
            <w:tcBorders>
              <w:top w:val="single" w:sz="4" w:space="0" w:color="auto"/>
              <w:left w:val="single" w:sz="4" w:space="0" w:color="auto"/>
              <w:bottom w:val="single" w:sz="4" w:space="0" w:color="auto"/>
              <w:right w:val="single" w:sz="4" w:space="0" w:color="auto"/>
            </w:tcBorders>
            <w:vAlign w:val="center"/>
            <w:hideMark/>
          </w:tcPr>
          <w:p w:rsidR="00644515" w:rsidRPr="00F40CE7" w:rsidRDefault="00644515" w:rsidP="00974805">
            <w:pPr>
              <w:spacing w:line="276" w:lineRule="auto"/>
              <w:jc w:val="center"/>
              <w:rPr>
                <w:rFonts w:eastAsia="Calibri"/>
                <w:b/>
                <w:bCs/>
                <w:sz w:val="22"/>
                <w:szCs w:val="22"/>
                <w:lang w:eastAsia="en-US"/>
              </w:rPr>
            </w:pPr>
            <w:r w:rsidRPr="00F40CE7">
              <w:rPr>
                <w:rFonts w:eastAsia="Calibri"/>
                <w:b/>
                <w:bCs/>
                <w:sz w:val="22"/>
                <w:szCs w:val="22"/>
                <w:lang w:eastAsia="en-US"/>
              </w:rPr>
              <w:t>Периодичность / сроки представления</w:t>
            </w:r>
          </w:p>
        </w:tc>
      </w:tr>
      <w:tr w:rsidR="00644515" w:rsidRPr="00F40CE7" w:rsidTr="00644515">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rPr>
                <w:rFonts w:eastAsia="Calibri"/>
                <w:b/>
                <w:sz w:val="22"/>
                <w:szCs w:val="22"/>
                <w:lang w:eastAsia="en-US"/>
              </w:rPr>
            </w:pPr>
            <w:r w:rsidRPr="00F40CE7">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after="120" w:line="276" w:lineRule="auto"/>
              <w:contextualSpacing/>
              <w:jc w:val="both"/>
              <w:rPr>
                <w:rFonts w:eastAsia="Calibri"/>
                <w:sz w:val="22"/>
                <w:szCs w:val="22"/>
                <w:lang w:eastAsia="en-US"/>
              </w:rPr>
            </w:pPr>
            <w:r w:rsidRPr="00F40CE7">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644515" w:rsidRPr="00F40CE7" w:rsidTr="00644515">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b/>
                <w:sz w:val="22"/>
                <w:szCs w:val="22"/>
                <w:lang w:eastAsia="en-US"/>
              </w:rPr>
            </w:pPr>
            <w:r w:rsidRPr="00F40CE7">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уточненной декларации. </w:t>
            </w:r>
          </w:p>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644515" w:rsidRPr="00F40CE7" w:rsidTr="00644515">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b/>
                <w:sz w:val="22"/>
                <w:szCs w:val="22"/>
                <w:lang w:eastAsia="en-US"/>
              </w:rPr>
            </w:pPr>
            <w:r w:rsidRPr="00F40CE7">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F40CE7">
              <w:rPr>
                <w:rFonts w:eastAsia="Calibri"/>
                <w:i/>
                <w:sz w:val="22"/>
                <w:szCs w:val="22"/>
                <w:lang w:eastAsia="en-US"/>
              </w:rPr>
              <w:t>(Контрагент)</w:t>
            </w:r>
            <w:r w:rsidRPr="00F40CE7">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644515" w:rsidRPr="00F40CE7" w:rsidRDefault="00644515" w:rsidP="00974805">
            <w:pPr>
              <w:spacing w:line="276" w:lineRule="auto"/>
              <w:rPr>
                <w:rFonts w:eastAsia="Calibri"/>
                <w:sz w:val="22"/>
                <w:szCs w:val="22"/>
                <w:lang w:eastAsia="en-US"/>
              </w:rPr>
            </w:pP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декларации.</w:t>
            </w:r>
          </w:p>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644515" w:rsidRPr="00F40CE7" w:rsidTr="00644515">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rPr>
                <w:rFonts w:eastAsia="Calibri"/>
                <w:b/>
                <w:sz w:val="22"/>
                <w:szCs w:val="22"/>
                <w:lang w:eastAsia="en-US"/>
              </w:rPr>
            </w:pPr>
            <w:r w:rsidRPr="00F40CE7">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after="120" w:line="276" w:lineRule="auto"/>
              <w:contextualSpacing/>
              <w:jc w:val="both"/>
              <w:rPr>
                <w:rFonts w:eastAsia="Calibri"/>
                <w:sz w:val="22"/>
                <w:szCs w:val="22"/>
                <w:lang w:eastAsia="en-US"/>
              </w:rPr>
            </w:pPr>
            <w:r w:rsidRPr="00F40CE7">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F40CE7">
              <w:rPr>
                <w:rFonts w:eastAsia="Calibri"/>
                <w:i/>
                <w:sz w:val="22"/>
                <w:szCs w:val="22"/>
                <w:lang w:eastAsia="en-US"/>
              </w:rPr>
              <w:t>(Контрагентом)</w:t>
            </w:r>
            <w:r w:rsidRPr="00F40CE7">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F40CE7">
              <w:rPr>
                <w:rFonts w:eastAsia="Calibri"/>
                <w:i/>
                <w:sz w:val="22"/>
                <w:szCs w:val="22"/>
                <w:lang w:eastAsia="en-US"/>
              </w:rPr>
              <w:t>(Обществу)</w:t>
            </w:r>
            <w:r w:rsidRPr="00F40CE7">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644515" w:rsidRPr="00F40CE7" w:rsidTr="00644515">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b/>
                <w:sz w:val="22"/>
                <w:szCs w:val="22"/>
                <w:lang w:eastAsia="en-US"/>
              </w:rPr>
            </w:pPr>
            <w:r w:rsidRPr="00F40CE7">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644515" w:rsidRPr="00F40CE7" w:rsidTr="0064451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b/>
                <w:sz w:val="22"/>
                <w:szCs w:val="22"/>
                <w:lang w:eastAsia="en-US"/>
              </w:rPr>
            </w:pPr>
            <w:r w:rsidRPr="00F40CE7">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644515" w:rsidRPr="00F40CE7" w:rsidRDefault="00644515" w:rsidP="00974805">
            <w:pPr>
              <w:spacing w:line="276" w:lineRule="auto"/>
              <w:rPr>
                <w:rFonts w:eastAsia="Calibri"/>
                <w:sz w:val="22"/>
                <w:szCs w:val="22"/>
                <w:lang w:eastAsia="en-US"/>
              </w:rPr>
            </w:pP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644515" w:rsidRPr="00F40CE7" w:rsidTr="0064451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b/>
                <w:sz w:val="22"/>
                <w:szCs w:val="22"/>
                <w:lang w:eastAsia="en-US"/>
              </w:rPr>
            </w:pPr>
            <w:r w:rsidRPr="00F40CE7">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644515" w:rsidRPr="00F40CE7" w:rsidRDefault="00644515" w:rsidP="00974805">
            <w:pPr>
              <w:spacing w:line="276" w:lineRule="auto"/>
              <w:rPr>
                <w:rFonts w:eastAsia="Calibri"/>
                <w:sz w:val="22"/>
                <w:szCs w:val="22"/>
                <w:lang w:eastAsia="en-US"/>
              </w:rPr>
            </w:pP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декларации.</w:t>
            </w:r>
          </w:p>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644515" w:rsidRPr="00F40CE7" w:rsidTr="0064451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b/>
                <w:sz w:val="22"/>
                <w:szCs w:val="22"/>
                <w:lang w:eastAsia="en-US"/>
              </w:rPr>
            </w:pPr>
            <w:r w:rsidRPr="00F40CE7">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644515" w:rsidRPr="00F40CE7" w:rsidTr="00644515">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b/>
                <w:sz w:val="22"/>
                <w:szCs w:val="22"/>
                <w:lang w:eastAsia="en-US"/>
              </w:rPr>
            </w:pPr>
            <w:r w:rsidRPr="00F40CE7">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644515" w:rsidRPr="00F40CE7" w:rsidTr="0064451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b/>
                <w:sz w:val="22"/>
                <w:szCs w:val="22"/>
                <w:lang w:eastAsia="en-US"/>
              </w:rPr>
            </w:pPr>
            <w:r w:rsidRPr="00F40CE7">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644515" w:rsidRPr="00F40CE7" w:rsidRDefault="00644515" w:rsidP="00974805">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74805">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644515" w:rsidRPr="00F40CE7" w:rsidRDefault="00644515" w:rsidP="00644515">
      <w:pPr>
        <w:tabs>
          <w:tab w:val="left" w:pos="567"/>
          <w:tab w:val="left" w:pos="1418"/>
        </w:tabs>
        <w:jc w:val="both"/>
        <w:rPr>
          <w:rFonts w:eastAsia="Calibri"/>
          <w:color w:val="000000"/>
          <w:sz w:val="22"/>
          <w:szCs w:val="22"/>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644515" w:rsidRPr="00F40CE7" w:rsidTr="00974805">
        <w:trPr>
          <w:trHeight w:val="71"/>
          <w:jc w:val="center"/>
        </w:trPr>
        <w:tc>
          <w:tcPr>
            <w:tcW w:w="5535" w:type="dxa"/>
            <w:tcBorders>
              <w:top w:val="nil"/>
              <w:left w:val="nil"/>
              <w:bottom w:val="nil"/>
              <w:right w:val="nil"/>
            </w:tcBorders>
          </w:tcPr>
          <w:p w:rsidR="00644515" w:rsidRPr="00F40CE7" w:rsidRDefault="00644515" w:rsidP="00974805">
            <w:pPr>
              <w:rPr>
                <w:b/>
              </w:rPr>
            </w:pPr>
          </w:p>
          <w:p w:rsidR="00644515" w:rsidRPr="00F40CE7" w:rsidRDefault="00644515" w:rsidP="00974805">
            <w:pPr>
              <w:rPr>
                <w:b/>
              </w:rPr>
            </w:pPr>
            <w:r w:rsidRPr="00F40CE7">
              <w:rPr>
                <w:b/>
              </w:rPr>
              <w:t>Покупатель</w:t>
            </w:r>
          </w:p>
          <w:p w:rsidR="00644515" w:rsidRPr="00F40CE7" w:rsidRDefault="00644515" w:rsidP="00974805">
            <w:r w:rsidRPr="00F40CE7">
              <w:t>_________________/</w:t>
            </w:r>
          </w:p>
          <w:p w:rsidR="00644515" w:rsidRPr="00F40CE7" w:rsidRDefault="00644515" w:rsidP="00974805">
            <w:r w:rsidRPr="00F40CE7">
              <w:t xml:space="preserve"> _________________   </w:t>
            </w:r>
          </w:p>
        </w:tc>
        <w:tc>
          <w:tcPr>
            <w:tcW w:w="4709" w:type="dxa"/>
            <w:tcBorders>
              <w:top w:val="nil"/>
              <w:left w:val="nil"/>
              <w:bottom w:val="nil"/>
              <w:right w:val="nil"/>
            </w:tcBorders>
            <w:tcMar>
              <w:top w:w="0" w:type="dxa"/>
              <w:left w:w="70" w:type="dxa"/>
              <w:bottom w:w="0" w:type="dxa"/>
              <w:right w:w="70" w:type="dxa"/>
            </w:tcMar>
            <w:vAlign w:val="center"/>
          </w:tcPr>
          <w:p w:rsidR="00644515" w:rsidRPr="00F40CE7" w:rsidRDefault="00644515" w:rsidP="00974805">
            <w:pPr>
              <w:rPr>
                <w:b/>
              </w:rPr>
            </w:pPr>
          </w:p>
          <w:p w:rsidR="00644515" w:rsidRPr="00F40CE7" w:rsidRDefault="00644515" w:rsidP="00974805">
            <w:pPr>
              <w:rPr>
                <w:b/>
              </w:rPr>
            </w:pPr>
            <w:r w:rsidRPr="00F40CE7">
              <w:rPr>
                <w:b/>
              </w:rPr>
              <w:t xml:space="preserve">Поставщик </w:t>
            </w:r>
          </w:p>
          <w:p w:rsidR="00644515" w:rsidRPr="00F40CE7" w:rsidRDefault="00644515" w:rsidP="00974805">
            <w:r w:rsidRPr="00F40CE7">
              <w:t>_________________/</w:t>
            </w:r>
          </w:p>
          <w:p w:rsidR="00644515" w:rsidRPr="00F40CE7" w:rsidRDefault="00644515" w:rsidP="00974805">
            <w:r w:rsidRPr="00F40CE7">
              <w:t xml:space="preserve">___________________ </w:t>
            </w:r>
          </w:p>
          <w:p w:rsidR="00644515" w:rsidRPr="00F40CE7" w:rsidRDefault="00644515" w:rsidP="00974805"/>
        </w:tc>
      </w:tr>
    </w:tbl>
    <w:p w:rsidR="00644515" w:rsidRPr="00F40CE7" w:rsidRDefault="00644515" w:rsidP="00644515">
      <w:pPr>
        <w:jc w:val="center"/>
        <w:rPr>
          <w:bCs/>
        </w:rPr>
      </w:pPr>
    </w:p>
    <w:p w:rsidR="00644515" w:rsidRPr="00F40CE7" w:rsidRDefault="00644515" w:rsidP="00644515">
      <w:pPr>
        <w:rPr>
          <w:bCs/>
        </w:rPr>
      </w:pPr>
    </w:p>
    <w:p w:rsidR="00644515" w:rsidRPr="00F40CE7" w:rsidRDefault="00644515" w:rsidP="00644515">
      <w:pPr>
        <w:jc w:val="center"/>
        <w:rPr>
          <w:b/>
        </w:rPr>
      </w:pPr>
    </w:p>
    <w:p w:rsidR="00644515" w:rsidRDefault="00644515" w:rsidP="00644515">
      <w:pPr>
        <w:jc w:val="right"/>
      </w:pPr>
    </w:p>
    <w:p w:rsidR="00644515" w:rsidRPr="00A6774D" w:rsidRDefault="00644515" w:rsidP="00644515">
      <w:pPr>
        <w:rPr>
          <w:b/>
        </w:rPr>
      </w:pPr>
    </w:p>
    <w:p w:rsidR="005933A6" w:rsidRPr="00A10497" w:rsidRDefault="005933A6" w:rsidP="005933A6">
      <w:pPr>
        <w:jc w:val="center"/>
        <w:rPr>
          <w:b/>
        </w:rPr>
      </w:pPr>
    </w:p>
    <w:sectPr w:rsidR="005933A6" w:rsidRPr="00A10497" w:rsidSect="00644515">
      <w:pgSz w:w="11906" w:h="16838"/>
      <w:pgMar w:top="851" w:right="850" w:bottom="993" w:left="1134" w:header="708"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7D" w:rsidRDefault="00A0167D" w:rsidP="00CB1581">
      <w:r>
        <w:separator/>
      </w:r>
    </w:p>
  </w:endnote>
  <w:endnote w:type="continuationSeparator" w:id="0">
    <w:p w:rsidR="00A0167D" w:rsidRDefault="00A0167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7D" w:rsidRDefault="00A0167D" w:rsidP="00CB1581">
      <w:r>
        <w:separator/>
      </w:r>
    </w:p>
  </w:footnote>
  <w:footnote w:type="continuationSeparator" w:id="0">
    <w:p w:rsidR="00A0167D" w:rsidRDefault="00A0167D" w:rsidP="00CB1581">
      <w:r>
        <w:continuationSeparator/>
      </w:r>
    </w:p>
  </w:footnote>
  <w:footnote w:id="1">
    <w:p w:rsidR="00A0167D" w:rsidRPr="00FA27A5" w:rsidRDefault="00A0167D"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A0167D" w:rsidRPr="00B377A4" w:rsidRDefault="00A0167D"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44515" w:rsidRDefault="00644515" w:rsidP="00644515">
      <w:pPr>
        <w:pStyle w:val="af1"/>
        <w:jc w:val="both"/>
      </w:pPr>
      <w:r>
        <w:rPr>
          <w:rStyle w:val="af0"/>
          <w:rFonts w:eastAsia="MS Mincho"/>
        </w:rPr>
        <w:footnoteRef/>
      </w:r>
      <w:r>
        <w:t xml:space="preserve"> Приложение № 2 применяется к правоотношениям Сторон в случае если Поставщик является плательщиком НДС.</w:t>
      </w:r>
    </w:p>
    <w:p w:rsidR="00644515" w:rsidRDefault="00644515" w:rsidP="00644515">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A8C8CC"/>
    <w:lvl w:ilvl="0">
      <w:start w:val="1"/>
      <w:numFmt w:val="decimal"/>
      <w:pStyle w:val="2"/>
      <w:lvlText w:val="%1."/>
      <w:lvlJc w:val="left"/>
      <w:pPr>
        <w:tabs>
          <w:tab w:val="num" w:pos="643"/>
        </w:tabs>
        <w:ind w:left="643" w:hanging="360"/>
      </w:pPr>
    </w:lvl>
  </w:abstractNum>
  <w:abstractNum w:abstractNumId="1"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E47288"/>
    <w:multiLevelType w:val="multilevel"/>
    <w:tmpl w:val="F54E47FE"/>
    <w:numStyleLink w:val="a"/>
  </w:abstractNum>
  <w:abstractNum w:abstractNumId="8"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1"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0"/>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6"/>
  </w:num>
  <w:num w:numId="2">
    <w:abstractNumId w:val="27"/>
  </w:num>
  <w:num w:numId="3">
    <w:abstractNumId w:val="20"/>
  </w:num>
  <w:num w:numId="4">
    <w:abstractNumId w:val="25"/>
  </w:num>
  <w:num w:numId="5">
    <w:abstractNumId w:val="3"/>
  </w:num>
  <w:num w:numId="6">
    <w:abstractNumId w:val="32"/>
  </w:num>
  <w:num w:numId="7">
    <w:abstractNumId w:val="28"/>
  </w:num>
  <w:num w:numId="8">
    <w:abstractNumId w:val="11"/>
  </w:num>
  <w:num w:numId="9">
    <w:abstractNumId w:val="18"/>
  </w:num>
  <w:num w:numId="10">
    <w:abstractNumId w:val="22"/>
  </w:num>
  <w:num w:numId="11">
    <w:abstractNumId w:val="2"/>
  </w:num>
  <w:num w:numId="12">
    <w:abstractNumId w:val="29"/>
  </w:num>
  <w:num w:numId="13">
    <w:abstractNumId w:val="13"/>
  </w:num>
  <w:num w:numId="14">
    <w:abstractNumId w:val="26"/>
  </w:num>
  <w:num w:numId="15">
    <w:abstractNumId w:val="4"/>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7"/>
  </w:num>
  <w:num w:numId="23">
    <w:abstractNumId w:val="15"/>
  </w:num>
  <w:num w:numId="24">
    <w:abstractNumId w:val="16"/>
  </w:num>
  <w:num w:numId="25">
    <w:abstractNumId w:va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3"/>
  </w:num>
  <w:num w:numId="36">
    <w:abstractNumId w:val="0"/>
  </w:num>
  <w:num w:numId="3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277"/>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3C5"/>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585"/>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435"/>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2C"/>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1718"/>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8C0"/>
    <w:rsid w:val="0026494A"/>
    <w:rsid w:val="00264960"/>
    <w:rsid w:val="00264B92"/>
    <w:rsid w:val="00264FBD"/>
    <w:rsid w:val="00265560"/>
    <w:rsid w:val="00265654"/>
    <w:rsid w:val="002669C5"/>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5D4"/>
    <w:rsid w:val="002D17A2"/>
    <w:rsid w:val="002D187F"/>
    <w:rsid w:val="002D3794"/>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D7B9A"/>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092C"/>
    <w:rsid w:val="002F11A7"/>
    <w:rsid w:val="002F1426"/>
    <w:rsid w:val="002F1448"/>
    <w:rsid w:val="002F1FB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635"/>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330"/>
    <w:rsid w:val="00320442"/>
    <w:rsid w:val="00320CEA"/>
    <w:rsid w:val="00320EAA"/>
    <w:rsid w:val="00321513"/>
    <w:rsid w:val="003217D5"/>
    <w:rsid w:val="00322E22"/>
    <w:rsid w:val="00322F1F"/>
    <w:rsid w:val="0032354A"/>
    <w:rsid w:val="00323811"/>
    <w:rsid w:val="003244CF"/>
    <w:rsid w:val="00324EF4"/>
    <w:rsid w:val="00325642"/>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2AF0"/>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957"/>
    <w:rsid w:val="00357A00"/>
    <w:rsid w:val="00357AB0"/>
    <w:rsid w:val="00357BD3"/>
    <w:rsid w:val="00357DD1"/>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00C"/>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8A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979"/>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8CA"/>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E7CF9"/>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11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3A6"/>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72"/>
    <w:rsid w:val="005A3FD2"/>
    <w:rsid w:val="005A5B7D"/>
    <w:rsid w:val="005A5B7F"/>
    <w:rsid w:val="005A6309"/>
    <w:rsid w:val="005A7502"/>
    <w:rsid w:val="005B0464"/>
    <w:rsid w:val="005B0B9B"/>
    <w:rsid w:val="005B1DF1"/>
    <w:rsid w:val="005B2798"/>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4"/>
    <w:rsid w:val="005C4E07"/>
    <w:rsid w:val="005C6B32"/>
    <w:rsid w:val="005C6B49"/>
    <w:rsid w:val="005C6EF1"/>
    <w:rsid w:val="005C6F1D"/>
    <w:rsid w:val="005C72CE"/>
    <w:rsid w:val="005C7992"/>
    <w:rsid w:val="005D024D"/>
    <w:rsid w:val="005D045F"/>
    <w:rsid w:val="005D1D60"/>
    <w:rsid w:val="005D2F2F"/>
    <w:rsid w:val="005D373E"/>
    <w:rsid w:val="005D3F83"/>
    <w:rsid w:val="005D422F"/>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45F"/>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15"/>
    <w:rsid w:val="006445E2"/>
    <w:rsid w:val="006446CA"/>
    <w:rsid w:val="00644823"/>
    <w:rsid w:val="00645437"/>
    <w:rsid w:val="006464AA"/>
    <w:rsid w:val="00646A52"/>
    <w:rsid w:val="00646E06"/>
    <w:rsid w:val="00646FF2"/>
    <w:rsid w:val="0064721E"/>
    <w:rsid w:val="00650E22"/>
    <w:rsid w:val="00650EB9"/>
    <w:rsid w:val="00650EFD"/>
    <w:rsid w:val="00652220"/>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94E"/>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5627"/>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1AC"/>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694"/>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1C6"/>
    <w:rsid w:val="0073082F"/>
    <w:rsid w:val="007308FD"/>
    <w:rsid w:val="0073156F"/>
    <w:rsid w:val="007319B6"/>
    <w:rsid w:val="007326DB"/>
    <w:rsid w:val="00732F6E"/>
    <w:rsid w:val="0073348F"/>
    <w:rsid w:val="007347EC"/>
    <w:rsid w:val="00734C9C"/>
    <w:rsid w:val="00734D53"/>
    <w:rsid w:val="007355C3"/>
    <w:rsid w:val="00735C3A"/>
    <w:rsid w:val="00736219"/>
    <w:rsid w:val="007363AA"/>
    <w:rsid w:val="007364CC"/>
    <w:rsid w:val="0073673A"/>
    <w:rsid w:val="00736DF1"/>
    <w:rsid w:val="00737117"/>
    <w:rsid w:val="0074103A"/>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1FDC"/>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066"/>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3FE"/>
    <w:rsid w:val="007F5F46"/>
    <w:rsid w:val="007F6C28"/>
    <w:rsid w:val="007F745C"/>
    <w:rsid w:val="007F7925"/>
    <w:rsid w:val="007F7972"/>
    <w:rsid w:val="007F7AEC"/>
    <w:rsid w:val="007F7F1E"/>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444"/>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1EA"/>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AB7"/>
    <w:rsid w:val="00876FD5"/>
    <w:rsid w:val="00877343"/>
    <w:rsid w:val="0088003C"/>
    <w:rsid w:val="008800D3"/>
    <w:rsid w:val="00880200"/>
    <w:rsid w:val="0088029B"/>
    <w:rsid w:val="0088096E"/>
    <w:rsid w:val="008810E9"/>
    <w:rsid w:val="008813FE"/>
    <w:rsid w:val="008818DE"/>
    <w:rsid w:val="00881A8D"/>
    <w:rsid w:val="00881BB9"/>
    <w:rsid w:val="00881C03"/>
    <w:rsid w:val="00881C1F"/>
    <w:rsid w:val="00882C72"/>
    <w:rsid w:val="008845D9"/>
    <w:rsid w:val="00884780"/>
    <w:rsid w:val="00885584"/>
    <w:rsid w:val="00885B30"/>
    <w:rsid w:val="00885E62"/>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35"/>
    <w:rsid w:val="008935BB"/>
    <w:rsid w:val="008938C0"/>
    <w:rsid w:val="00893ACF"/>
    <w:rsid w:val="00893B13"/>
    <w:rsid w:val="008947E3"/>
    <w:rsid w:val="00894942"/>
    <w:rsid w:val="00894FBC"/>
    <w:rsid w:val="00895513"/>
    <w:rsid w:val="00895B7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96C"/>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7A1"/>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6929"/>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A1"/>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87F6F"/>
    <w:rsid w:val="00990A72"/>
    <w:rsid w:val="00991909"/>
    <w:rsid w:val="00991A8B"/>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82"/>
    <w:rsid w:val="009A18E6"/>
    <w:rsid w:val="009A30BA"/>
    <w:rsid w:val="009A35FB"/>
    <w:rsid w:val="009A40CD"/>
    <w:rsid w:val="009A4146"/>
    <w:rsid w:val="009A428F"/>
    <w:rsid w:val="009A4290"/>
    <w:rsid w:val="009A4D77"/>
    <w:rsid w:val="009A5112"/>
    <w:rsid w:val="009A522D"/>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4AD"/>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0604"/>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7D"/>
    <w:rsid w:val="00A016F9"/>
    <w:rsid w:val="00A018B6"/>
    <w:rsid w:val="00A01DD2"/>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B4D"/>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1426"/>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CB3"/>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DBD"/>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D8D"/>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8E0"/>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B1E"/>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C17"/>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1AB8"/>
    <w:rsid w:val="00C821AA"/>
    <w:rsid w:val="00C828E5"/>
    <w:rsid w:val="00C82A4E"/>
    <w:rsid w:val="00C82E3D"/>
    <w:rsid w:val="00C835E0"/>
    <w:rsid w:val="00C84235"/>
    <w:rsid w:val="00C8444D"/>
    <w:rsid w:val="00C8538A"/>
    <w:rsid w:val="00C86820"/>
    <w:rsid w:val="00C873E9"/>
    <w:rsid w:val="00C9184D"/>
    <w:rsid w:val="00C91EF7"/>
    <w:rsid w:val="00C92274"/>
    <w:rsid w:val="00C93C1E"/>
    <w:rsid w:val="00C95984"/>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19D"/>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0B93"/>
    <w:rsid w:val="00D51165"/>
    <w:rsid w:val="00D52A88"/>
    <w:rsid w:val="00D533EE"/>
    <w:rsid w:val="00D53636"/>
    <w:rsid w:val="00D53AD6"/>
    <w:rsid w:val="00D53F02"/>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0E0"/>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74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67C1"/>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86C"/>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533"/>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69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5590"/>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56"/>
    <w:rsid w:val="00F05C7A"/>
    <w:rsid w:val="00F05DA5"/>
    <w:rsid w:val="00F0650F"/>
    <w:rsid w:val="00F068B6"/>
    <w:rsid w:val="00F070C3"/>
    <w:rsid w:val="00F0733E"/>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3D32"/>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6D8"/>
    <w:rsid w:val="00FD08F2"/>
    <w:rsid w:val="00FD179C"/>
    <w:rsid w:val="00FD1946"/>
    <w:rsid w:val="00FD23EE"/>
    <w:rsid w:val="00FD2654"/>
    <w:rsid w:val="00FD2791"/>
    <w:rsid w:val="00FD36DF"/>
    <w:rsid w:val="00FD3DCD"/>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A0"/>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1">
    <w:name w:val="heading 2"/>
    <w:aliases w:val="Знак,Заголовок 2 Знак Знак Знак Знак,h2,h21,5,Заголовок пункта (1.1),222,Reset numbering,Подраздел,Раздел,РРаздел"/>
    <w:basedOn w:val="a2"/>
    <w:next w:val="a2"/>
    <w:link w:val="22"/>
    <w:qFormat/>
    <w:rsid w:val="00E3763E"/>
    <w:pPr>
      <w:keepNext/>
      <w:spacing w:before="240" w:after="60"/>
      <w:outlineLvl w:val="1"/>
    </w:pPr>
    <w:rPr>
      <w:rFonts w:ascii="Cambria" w:hAnsi="Cambria" w:cs="Cambria"/>
      <w:b/>
      <w:bCs/>
      <w:i/>
      <w:iCs/>
      <w:sz w:val="28"/>
      <w:szCs w:val="28"/>
    </w:rPr>
  </w:style>
  <w:style w:type="paragraph" w:styleId="31">
    <w:name w:val="heading 3"/>
    <w:aliases w:val="H3"/>
    <w:basedOn w:val="a2"/>
    <w:next w:val="a2"/>
    <w:link w:val="32"/>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2">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1"/>
    <w:uiPriority w:val="9"/>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2">
    <w:name w:val="Заголовок 3 Знак"/>
    <w:aliases w:val="H3 Знак"/>
    <w:basedOn w:val="a3"/>
    <w:link w:val="31"/>
    <w:rsid w:val="00E3763E"/>
    <w:rPr>
      <w:rFonts w:ascii="Arial" w:hAnsi="Arial" w:cs="Arial"/>
      <w:b/>
      <w:bCs/>
      <w:sz w:val="26"/>
      <w:szCs w:val="26"/>
      <w:lang w:val="ru-RU" w:eastAsia="ru-RU" w:bidi="ar-SA"/>
    </w:rPr>
  </w:style>
  <w:style w:type="character" w:customStyle="1" w:styleId="40">
    <w:name w:val="Заголовок 4 Знак"/>
    <w:basedOn w:val="a3"/>
    <w:link w:val="4"/>
    <w:rsid w:val="00E3763E"/>
    <w:rPr>
      <w:rFonts w:ascii="Calibri" w:hAnsi="Calibri" w:cs="Calibri"/>
      <w:b/>
      <w:bCs/>
      <w:sz w:val="28"/>
      <w:szCs w:val="28"/>
      <w:lang w:val="ru-RU" w:eastAsia="ru-RU" w:bidi="ar-SA"/>
    </w:rPr>
  </w:style>
  <w:style w:type="character" w:customStyle="1" w:styleId="50">
    <w:name w:val="Заголовок 5 Знак"/>
    <w:basedOn w:val="a3"/>
    <w:link w:val="5"/>
    <w:rsid w:val="00E3763E"/>
    <w:rPr>
      <w:rFonts w:ascii="Calibri" w:hAnsi="Calibri" w:cs="Calibri"/>
      <w:b/>
      <w:bCs/>
      <w:i/>
      <w:iCs/>
      <w:sz w:val="26"/>
      <w:szCs w:val="26"/>
      <w:lang w:val="ru-RU" w:eastAsia="ru-RU" w:bidi="ar-SA"/>
    </w:rPr>
  </w:style>
  <w:style w:type="character" w:customStyle="1" w:styleId="60">
    <w:name w:val="Заголовок 6 Знак"/>
    <w:basedOn w:val="a3"/>
    <w:link w:val="6"/>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uiPriority w:val="10"/>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uiPriority w:val="10"/>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uiPriority w:val="99"/>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3">
    <w:name w:val="Body Text Indent 3"/>
    <w:basedOn w:val="a2"/>
    <w:link w:val="34"/>
    <w:rsid w:val="002A5294"/>
    <w:pPr>
      <w:spacing w:after="120"/>
      <w:ind w:left="283"/>
    </w:pPr>
    <w:rPr>
      <w:sz w:val="16"/>
      <w:szCs w:val="16"/>
    </w:rPr>
  </w:style>
  <w:style w:type="character" w:customStyle="1" w:styleId="34">
    <w:name w:val="Основной текст с отступом 3 Знак"/>
    <w:basedOn w:val="a3"/>
    <w:link w:val="33"/>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3">
    <w:name w:val="Обычный2"/>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5">
    <w:name w:val="Body Text 3"/>
    <w:basedOn w:val="a2"/>
    <w:link w:val="36"/>
    <w:rsid w:val="00017A3F"/>
    <w:pPr>
      <w:spacing w:after="120"/>
    </w:pPr>
    <w:rPr>
      <w:sz w:val="16"/>
      <w:szCs w:val="16"/>
    </w:rPr>
  </w:style>
  <w:style w:type="character" w:customStyle="1" w:styleId="36">
    <w:name w:val="Основной текст 3 Знак"/>
    <w:basedOn w:val="a3"/>
    <w:link w:val="35"/>
    <w:rsid w:val="00017A3F"/>
    <w:rPr>
      <w:sz w:val="16"/>
      <w:szCs w:val="16"/>
    </w:rPr>
  </w:style>
  <w:style w:type="paragraph" w:customStyle="1" w:styleId="110">
    <w:name w:val="Заголовок 11"/>
    <w:basedOn w:val="a2"/>
    <w:next w:val="a2"/>
    <w:rsid w:val="00DF6328"/>
    <w:pPr>
      <w:keepNext/>
      <w:spacing w:before="240" w:after="60"/>
      <w:jc w:val="center"/>
    </w:pPr>
    <w:rPr>
      <w:b/>
      <w:kern w:val="28"/>
      <w:sz w:val="28"/>
      <w:szCs w:val="20"/>
    </w:rPr>
  </w:style>
  <w:style w:type="paragraph" w:styleId="afa">
    <w:name w:val="Subtitle"/>
    <w:basedOn w:val="a2"/>
    <w:link w:val="afb"/>
    <w:qFormat/>
    <w:rsid w:val="00DF6328"/>
    <w:rPr>
      <w:b/>
      <w:bCs/>
    </w:rPr>
  </w:style>
  <w:style w:type="character" w:customStyle="1" w:styleId="afb">
    <w:name w:val="Подзаголовок Знак"/>
    <w:basedOn w:val="a3"/>
    <w:link w:val="afa"/>
    <w:rsid w:val="00DF6328"/>
    <w:rPr>
      <w:b/>
      <w:bCs/>
      <w:sz w:val="24"/>
      <w:szCs w:val="24"/>
    </w:rPr>
  </w:style>
  <w:style w:type="paragraph" w:styleId="afc">
    <w:name w:val="Balloon Text"/>
    <w:basedOn w:val="a2"/>
    <w:link w:val="afd"/>
    <w:unhideWhenUsed/>
    <w:rsid w:val="00DD3446"/>
    <w:rPr>
      <w:rFonts w:ascii="Tahoma" w:hAnsi="Tahoma" w:cs="Tahoma"/>
      <w:sz w:val="16"/>
      <w:szCs w:val="16"/>
    </w:rPr>
  </w:style>
  <w:style w:type="character" w:customStyle="1" w:styleId="afd">
    <w:name w:val="Текст выноски Знак"/>
    <w:basedOn w:val="a3"/>
    <w:link w:val="afc"/>
    <w:rsid w:val="00DD3446"/>
    <w:rPr>
      <w:rFonts w:ascii="Tahoma" w:hAnsi="Tahoma" w:cs="Tahoma"/>
      <w:sz w:val="16"/>
      <w:szCs w:val="16"/>
    </w:rPr>
  </w:style>
  <w:style w:type="table" w:styleId="afe">
    <w:name w:val="Table Grid"/>
    <w:basedOn w:val="a4"/>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nhideWhenUsed/>
    <w:rsid w:val="002E0C8E"/>
    <w:rPr>
      <w:sz w:val="16"/>
      <w:szCs w:val="16"/>
    </w:rPr>
  </w:style>
  <w:style w:type="paragraph" w:styleId="aff0">
    <w:name w:val="annotation text"/>
    <w:basedOn w:val="a2"/>
    <w:link w:val="aff1"/>
    <w:unhideWhenUsed/>
    <w:rsid w:val="002E0C8E"/>
    <w:rPr>
      <w:sz w:val="20"/>
      <w:szCs w:val="20"/>
    </w:rPr>
  </w:style>
  <w:style w:type="character" w:customStyle="1" w:styleId="aff1">
    <w:name w:val="Текст примечания Знак"/>
    <w:basedOn w:val="a3"/>
    <w:link w:val="aff0"/>
    <w:rsid w:val="002E0C8E"/>
  </w:style>
  <w:style w:type="paragraph" w:styleId="aff2">
    <w:name w:val="annotation subject"/>
    <w:basedOn w:val="aff0"/>
    <w:next w:val="aff0"/>
    <w:link w:val="aff3"/>
    <w:unhideWhenUsed/>
    <w:rsid w:val="002E0C8E"/>
    <w:rPr>
      <w:b/>
      <w:bCs/>
    </w:rPr>
  </w:style>
  <w:style w:type="character" w:customStyle="1" w:styleId="aff3">
    <w:name w:val="Тема примечания Знак"/>
    <w:basedOn w:val="aff1"/>
    <w:link w:val="aff2"/>
    <w:rsid w:val="002E0C8E"/>
    <w:rPr>
      <w:b/>
      <w:bCs/>
    </w:rPr>
  </w:style>
  <w:style w:type="paragraph" w:styleId="24">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5"/>
    <w:uiPriority w:val="99"/>
    <w:rsid w:val="00324EF4"/>
    <w:pPr>
      <w:spacing w:after="120" w:line="480" w:lineRule="auto"/>
    </w:pPr>
  </w:style>
  <w:style w:type="character" w:customStyle="1" w:styleId="25">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4"/>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uiPriority w:val="99"/>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2"/>
    <w:next w:val="a2"/>
    <w:rsid w:val="00C15F7D"/>
    <w:pPr>
      <w:keepNext/>
      <w:tabs>
        <w:tab w:val="left" w:pos="0"/>
      </w:tabs>
      <w:suppressAutoHyphens/>
      <w:jc w:val="center"/>
    </w:pPr>
    <w:rPr>
      <w:snapToGrid w:val="0"/>
      <w:spacing w:val="-2"/>
      <w:szCs w:val="20"/>
    </w:rPr>
  </w:style>
  <w:style w:type="paragraph" w:customStyle="1" w:styleId="16">
    <w:name w:val="заголовок 1"/>
    <w:basedOn w:val="a2"/>
    <w:next w:val="a2"/>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rsid w:val="00627AF0"/>
    <w:pPr>
      <w:jc w:val="both"/>
    </w:pPr>
    <w:rPr>
      <w:rFonts w:ascii="Courier New" w:hAnsi="Courier New" w:cs="Courier New"/>
      <w:sz w:val="20"/>
      <w:szCs w:val="20"/>
    </w:rPr>
  </w:style>
  <w:style w:type="character" w:customStyle="1" w:styleId="HTML0">
    <w:name w:val="Стандартный HTML Знак"/>
    <w:basedOn w:val="a3"/>
    <w:link w:val="HTML"/>
    <w:rsid w:val="00627AF0"/>
    <w:rPr>
      <w:rFonts w:ascii="Courier New" w:hAnsi="Courier New" w:cs="Courier New"/>
    </w:rPr>
  </w:style>
  <w:style w:type="paragraph" w:customStyle="1" w:styleId="37">
    <w:name w:val="Стиль3 Знак"/>
    <w:basedOn w:val="26"/>
    <w:rsid w:val="00627AF0"/>
    <w:pPr>
      <w:jc w:val="both"/>
    </w:pPr>
    <w:rPr>
      <w:rFonts w:ascii="Times New Roman" w:eastAsia="Calibri" w:hAnsi="Times New Roman" w:cs="Times New Roman"/>
      <w:sz w:val="24"/>
      <w:szCs w:val="24"/>
      <w:lang w:eastAsia="ru-RU"/>
    </w:rPr>
  </w:style>
  <w:style w:type="paragraph" w:styleId="26">
    <w:name w:val="Body Text Indent 2"/>
    <w:basedOn w:val="a2"/>
    <w:link w:val="27"/>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7">
    <w:name w:val="Основной текст с отступом 2 Знак"/>
    <w:basedOn w:val="a3"/>
    <w:link w:val="26"/>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1"/>
    <w:next w:val="a2"/>
    <w:rsid w:val="005C0036"/>
    <w:pPr>
      <w:spacing w:before="120" w:after="0"/>
      <w:ind w:firstLine="567"/>
      <w:jc w:val="both"/>
    </w:pPr>
    <w:rPr>
      <w:rFonts w:ascii="Times New Roman" w:hAnsi="Times New Roman" w:cs="Arial"/>
      <w:b w:val="0"/>
      <w:i w:val="0"/>
      <w:sz w:val="24"/>
    </w:rPr>
  </w:style>
  <w:style w:type="paragraph" w:customStyle="1" w:styleId="28">
    <w:name w:val="Нумерованный абзац 2"/>
    <w:basedOn w:val="31"/>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8">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9">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locked/>
    <w:rsid w:val="00712D3F"/>
  </w:style>
  <w:style w:type="paragraph" w:styleId="afff">
    <w:name w:val="No Spacing"/>
    <w:uiPriority w:val="99"/>
    <w:qFormat/>
    <w:rsid w:val="00712D3F"/>
    <w:rPr>
      <w:rFonts w:eastAsia="Calibri"/>
      <w:sz w:val="24"/>
      <w:szCs w:val="24"/>
    </w:rPr>
  </w:style>
  <w:style w:type="paragraph" w:customStyle="1" w:styleId="ConsNonformat">
    <w:name w:val="ConsNonformat"/>
    <w:link w:val="ConsNonformat0"/>
    <w:rsid w:val="00712D3F"/>
    <w:pPr>
      <w:widowControl w:val="0"/>
      <w:autoSpaceDE w:val="0"/>
      <w:autoSpaceDN w:val="0"/>
      <w:adjustRightInd w:val="0"/>
    </w:pPr>
    <w:rPr>
      <w:rFonts w:ascii="Courier New" w:hAnsi="Courier New" w:cs="Courier New"/>
    </w:rPr>
  </w:style>
  <w:style w:type="paragraph" w:customStyle="1" w:styleId="FR2">
    <w:name w:val="FR2"/>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rsid w:val="00712D3F"/>
    <w:rPr>
      <w:b/>
      <w:sz w:val="24"/>
      <w:lang w:val="ru-RU" w:eastAsia="ru-RU"/>
    </w:rPr>
  </w:style>
  <w:style w:type="character" w:customStyle="1" w:styleId="39">
    <w:name w:val="Знак Знак3"/>
    <w:rsid w:val="00712D3F"/>
    <w:rPr>
      <w:sz w:val="24"/>
      <w:lang w:val="ru-RU" w:eastAsia="ru-RU"/>
    </w:rPr>
  </w:style>
  <w:style w:type="paragraph" w:customStyle="1" w:styleId="1a">
    <w:name w:val="Текст1"/>
    <w:basedOn w:val="a2"/>
    <w:rsid w:val="00712D3F"/>
    <w:rPr>
      <w:sz w:val="26"/>
      <w:szCs w:val="20"/>
    </w:rPr>
  </w:style>
  <w:style w:type="character" w:customStyle="1" w:styleId="afff0">
    <w:name w:val="Схема документа Знак"/>
    <w:link w:val="afff1"/>
    <w:rsid w:val="00712D3F"/>
    <w:rPr>
      <w:rFonts w:ascii="Tahoma" w:hAnsi="Tahoma" w:cs="Tahoma"/>
      <w:shd w:val="clear" w:color="auto" w:fill="000080"/>
    </w:rPr>
  </w:style>
  <w:style w:type="paragraph" w:styleId="afff1">
    <w:name w:val="Document Map"/>
    <w:basedOn w:val="a2"/>
    <w:link w:val="afff0"/>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0">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0"/>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uiPriority w:val="99"/>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
    <w:name w:val="Список заголовков_Шестаков1"/>
    <w:basedOn w:val="a5"/>
    <w:uiPriority w:val="99"/>
    <w:rsid w:val="003D1674"/>
  </w:style>
  <w:style w:type="numbering" w:customStyle="1" w:styleId="1f0">
    <w:name w:val="Перечисления (по тексту)1"/>
    <w:uiPriority w:val="99"/>
    <w:rsid w:val="003D1674"/>
  </w:style>
  <w:style w:type="numbering" w:customStyle="1" w:styleId="1f1">
    <w:name w:val="Нет списка1"/>
    <w:next w:val="a5"/>
    <w:uiPriority w:val="99"/>
    <w:semiHidden/>
    <w:unhideWhenUsed/>
    <w:rsid w:val="00893535"/>
  </w:style>
  <w:style w:type="character" w:customStyle="1" w:styleId="ConsNonformat0">
    <w:name w:val="ConsNonformat Знак"/>
    <w:link w:val="ConsNonformat"/>
    <w:rsid w:val="00893535"/>
    <w:rPr>
      <w:rFonts w:ascii="Courier New" w:hAnsi="Courier New" w:cs="Courier New"/>
    </w:rPr>
  </w:style>
  <w:style w:type="paragraph" w:customStyle="1" w:styleId="3a">
    <w:name w:val="Обычный3"/>
    <w:rsid w:val="00893535"/>
    <w:pPr>
      <w:ind w:firstLine="720"/>
      <w:jc w:val="both"/>
    </w:pPr>
    <w:rPr>
      <w:sz w:val="28"/>
    </w:rPr>
  </w:style>
  <w:style w:type="character" w:customStyle="1" w:styleId="62">
    <w:name w:val="Знак Знак6"/>
    <w:rsid w:val="00893535"/>
    <w:rPr>
      <w:b/>
      <w:bCs/>
      <w:sz w:val="28"/>
      <w:szCs w:val="24"/>
      <w:lang w:val="ru-RU" w:eastAsia="ru-RU" w:bidi="ar-SA"/>
    </w:rPr>
  </w:style>
  <w:style w:type="character" w:customStyle="1" w:styleId="3b">
    <w:name w:val="Знак Знак3"/>
    <w:rsid w:val="00893535"/>
    <w:rPr>
      <w:sz w:val="28"/>
      <w:szCs w:val="24"/>
      <w:lang w:val="ru-RU" w:eastAsia="ru-RU" w:bidi="ar-SA"/>
    </w:rPr>
  </w:style>
  <w:style w:type="paragraph" w:customStyle="1" w:styleId="121">
    <w:name w:val="Заголовок 12"/>
    <w:basedOn w:val="a2"/>
    <w:next w:val="a2"/>
    <w:rsid w:val="00893535"/>
    <w:pPr>
      <w:keepNext/>
      <w:spacing w:before="240" w:after="60"/>
      <w:jc w:val="center"/>
    </w:pPr>
    <w:rPr>
      <w:b/>
      <w:kern w:val="28"/>
      <w:sz w:val="28"/>
      <w:szCs w:val="20"/>
    </w:rPr>
  </w:style>
  <w:style w:type="paragraph" w:customStyle="1" w:styleId="2b">
    <w:name w:val="Текст2"/>
    <w:basedOn w:val="a2"/>
    <w:rsid w:val="00893535"/>
    <w:rPr>
      <w:sz w:val="26"/>
      <w:szCs w:val="20"/>
    </w:rPr>
  </w:style>
  <w:style w:type="paragraph" w:customStyle="1" w:styleId="211">
    <w:name w:val="Основной текст 21"/>
    <w:basedOn w:val="a2"/>
    <w:rsid w:val="00893535"/>
    <w:pPr>
      <w:spacing w:line="360" w:lineRule="auto"/>
    </w:pPr>
    <w:rPr>
      <w:szCs w:val="20"/>
    </w:rPr>
  </w:style>
  <w:style w:type="paragraph" w:customStyle="1" w:styleId="ConsTitle">
    <w:name w:val="ConsTitle"/>
    <w:rsid w:val="00893535"/>
    <w:pPr>
      <w:widowControl w:val="0"/>
    </w:pPr>
    <w:rPr>
      <w:rFonts w:ascii="Arial" w:hAnsi="Arial"/>
      <w:b/>
      <w:snapToGrid w:val="0"/>
      <w:sz w:val="16"/>
    </w:rPr>
  </w:style>
  <w:style w:type="paragraph" w:customStyle="1" w:styleId="ConsCell">
    <w:name w:val="ConsCell"/>
    <w:rsid w:val="00893535"/>
    <w:pPr>
      <w:widowControl w:val="0"/>
      <w:autoSpaceDE w:val="0"/>
      <w:autoSpaceDN w:val="0"/>
      <w:adjustRightInd w:val="0"/>
    </w:pPr>
    <w:rPr>
      <w:rFonts w:ascii="Arial" w:hAnsi="Arial" w:cs="Arial"/>
    </w:rPr>
  </w:style>
  <w:style w:type="paragraph" w:customStyle="1" w:styleId="viewmessagebodymsonormal">
    <w:name w:val="viewmessagebodymsonormal"/>
    <w:basedOn w:val="a2"/>
    <w:rsid w:val="00893535"/>
    <w:pPr>
      <w:spacing w:before="100" w:beforeAutospacing="1" w:after="100" w:afterAutospacing="1"/>
    </w:pPr>
  </w:style>
  <w:style w:type="paragraph" w:customStyle="1" w:styleId="afffb">
    <w:basedOn w:val="a2"/>
    <w:next w:val="a6"/>
    <w:qFormat/>
    <w:rsid w:val="00893535"/>
    <w:pPr>
      <w:jc w:val="center"/>
    </w:pPr>
    <w:rPr>
      <w:sz w:val="36"/>
      <w:lang w:val="x-none" w:eastAsia="x-none"/>
    </w:rPr>
  </w:style>
  <w:style w:type="paragraph" w:customStyle="1" w:styleId="220">
    <w:name w:val="Основной текст 22"/>
    <w:basedOn w:val="a2"/>
    <w:uiPriority w:val="99"/>
    <w:rsid w:val="00893535"/>
    <w:pPr>
      <w:tabs>
        <w:tab w:val="left" w:pos="603"/>
      </w:tabs>
      <w:suppressAutoHyphens/>
      <w:jc w:val="both"/>
    </w:pPr>
    <w:rPr>
      <w:szCs w:val="20"/>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locked/>
    <w:rsid w:val="00893535"/>
    <w:rPr>
      <w:b/>
      <w:sz w:val="24"/>
      <w:lang w:val="ru-RU" w:eastAsia="ru-RU"/>
    </w:rPr>
  </w:style>
  <w:style w:type="paragraph" w:customStyle="1" w:styleId="msonormalcxspmiddle">
    <w:name w:val="msonormalcxspmiddle"/>
    <w:basedOn w:val="a2"/>
    <w:rsid w:val="00893535"/>
    <w:pPr>
      <w:spacing w:before="100" w:beforeAutospacing="1" w:after="100" w:afterAutospacing="1"/>
    </w:p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uiPriority w:val="99"/>
    <w:semiHidden/>
    <w:locked/>
    <w:rsid w:val="00893535"/>
    <w:rPr>
      <w:rFonts w:cs="Times New Roman"/>
      <w:sz w:val="24"/>
      <w:szCs w:val="24"/>
    </w:rPr>
  </w:style>
  <w:style w:type="paragraph" w:customStyle="1" w:styleId="afffc">
    <w:name w:val="Статья"/>
    <w:basedOn w:val="ac"/>
    <w:next w:val="a2"/>
    <w:rsid w:val="00893535"/>
    <w:pPr>
      <w:keepNext/>
      <w:keepLines/>
      <w:tabs>
        <w:tab w:val="num" w:pos="717"/>
      </w:tabs>
      <w:spacing w:before="160" w:after="160"/>
      <w:ind w:left="717" w:hanging="360"/>
      <w:jc w:val="center"/>
    </w:pPr>
    <w:rPr>
      <w:rFonts w:eastAsia="Times New Roman"/>
      <w:b/>
      <w:bCs/>
      <w:sz w:val="24"/>
    </w:rPr>
  </w:style>
  <w:style w:type="paragraph" w:customStyle="1" w:styleId="Head71">
    <w:name w:val="Head 7.1"/>
    <w:basedOn w:val="a2"/>
    <w:rsid w:val="00893535"/>
    <w:pPr>
      <w:widowControl w:val="0"/>
      <w:suppressAutoHyphens/>
      <w:jc w:val="center"/>
    </w:pPr>
    <w:rPr>
      <w:rFonts w:ascii="CG Times" w:hAnsi="CG Times"/>
      <w:b/>
      <w:sz w:val="28"/>
      <w:szCs w:val="20"/>
      <w:lang w:val="en-US"/>
    </w:rPr>
  </w:style>
  <w:style w:type="paragraph" w:customStyle="1" w:styleId="afffd">
    <w:name w:val="Нормальный"/>
    <w:rsid w:val="00893535"/>
  </w:style>
  <w:style w:type="paragraph" w:customStyle="1" w:styleId="Normal1">
    <w:name w:val="Normal1"/>
    <w:rsid w:val="00893535"/>
    <w:pPr>
      <w:ind w:firstLine="720"/>
      <w:jc w:val="both"/>
    </w:pPr>
    <w:rPr>
      <w:sz w:val="28"/>
    </w:rPr>
  </w:style>
  <w:style w:type="paragraph" w:customStyle="1" w:styleId="2c">
    <w:name w:val="Текст2"/>
    <w:basedOn w:val="23"/>
    <w:uiPriority w:val="99"/>
    <w:rsid w:val="00893535"/>
    <w:pPr>
      <w:ind w:firstLine="0"/>
      <w:jc w:val="left"/>
    </w:pPr>
    <w:rPr>
      <w:sz w:val="26"/>
    </w:rPr>
  </w:style>
  <w:style w:type="paragraph" w:customStyle="1" w:styleId="122">
    <w:name w:val="Заголовок 12"/>
    <w:basedOn w:val="23"/>
    <w:next w:val="23"/>
    <w:uiPriority w:val="99"/>
    <w:rsid w:val="00893535"/>
    <w:pPr>
      <w:keepNext/>
      <w:spacing w:before="240" w:after="60"/>
      <w:ind w:firstLine="0"/>
      <w:jc w:val="center"/>
    </w:pPr>
    <w:rPr>
      <w:b/>
      <w:kern w:val="28"/>
    </w:rPr>
  </w:style>
  <w:style w:type="character" w:customStyle="1" w:styleId="FontStyle27">
    <w:name w:val="Font Style27"/>
    <w:rsid w:val="00893535"/>
    <w:rPr>
      <w:rFonts w:ascii="Times New Roman" w:hAnsi="Times New Roman" w:cs="Times New Roman"/>
      <w:sz w:val="22"/>
      <w:szCs w:val="22"/>
    </w:rPr>
  </w:style>
  <w:style w:type="paragraph" w:customStyle="1" w:styleId="afffe">
    <w:name w:val="Знак Знак Знак"/>
    <w:basedOn w:val="a2"/>
    <w:rsid w:val="00893535"/>
    <w:rPr>
      <w:rFonts w:ascii="Verdana" w:hAnsi="Verdana"/>
      <w:sz w:val="20"/>
      <w:szCs w:val="20"/>
      <w:lang w:val="en-US" w:eastAsia="en-US"/>
    </w:rPr>
  </w:style>
  <w:style w:type="paragraph" w:customStyle="1" w:styleId="xl106">
    <w:name w:val="xl106"/>
    <w:basedOn w:val="a2"/>
    <w:rsid w:val="0089353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89353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89353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89353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89353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89353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89353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893535"/>
    <w:pPr>
      <w:pBdr>
        <w:top w:val="single" w:sz="4" w:space="0" w:color="auto"/>
      </w:pBdr>
      <w:spacing w:before="100" w:beforeAutospacing="1" w:after="100" w:afterAutospacing="1"/>
    </w:pPr>
    <w:rPr>
      <w:sz w:val="12"/>
      <w:szCs w:val="12"/>
    </w:rPr>
  </w:style>
  <w:style w:type="paragraph" w:customStyle="1" w:styleId="xl122">
    <w:name w:val="xl122"/>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89353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89353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89353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89353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89353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89353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89353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89353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89353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89353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89353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89353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89353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89353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89353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89353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89353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89353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89353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89353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89353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89353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89353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89353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89353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89353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89353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89353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affff">
    <w:name w:val="Îáû÷íûé"/>
    <w:rsid w:val="00893535"/>
  </w:style>
  <w:style w:type="paragraph" w:styleId="3c">
    <w:name w:val="List 3"/>
    <w:basedOn w:val="a2"/>
    <w:rsid w:val="00893535"/>
    <w:pPr>
      <w:ind w:left="849" w:hanging="283"/>
    </w:pPr>
    <w:rPr>
      <w:szCs w:val="20"/>
    </w:rPr>
  </w:style>
  <w:style w:type="paragraph" w:customStyle="1" w:styleId="font6">
    <w:name w:val="font6"/>
    <w:basedOn w:val="a2"/>
    <w:rsid w:val="00893535"/>
    <w:pPr>
      <w:spacing w:before="100" w:beforeAutospacing="1" w:after="100" w:afterAutospacing="1"/>
    </w:pPr>
    <w:rPr>
      <w:sz w:val="20"/>
      <w:szCs w:val="20"/>
    </w:rPr>
  </w:style>
  <w:style w:type="paragraph" w:customStyle="1" w:styleId="xl58">
    <w:name w:val="xl58"/>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7"/>
      <w:szCs w:val="17"/>
    </w:rPr>
  </w:style>
  <w:style w:type="paragraph" w:customStyle="1" w:styleId="xl59">
    <w:name w:val="xl59"/>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7"/>
      <w:szCs w:val="17"/>
    </w:rPr>
  </w:style>
  <w:style w:type="paragraph" w:customStyle="1" w:styleId="xl60">
    <w:name w:val="xl60"/>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7"/>
      <w:szCs w:val="17"/>
    </w:rPr>
  </w:style>
  <w:style w:type="paragraph" w:customStyle="1" w:styleId="xl61">
    <w:name w:val="xl61"/>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7"/>
      <w:szCs w:val="17"/>
    </w:rPr>
  </w:style>
  <w:style w:type="paragraph" w:customStyle="1" w:styleId="xl62">
    <w:name w:val="xl62"/>
    <w:basedOn w:val="a2"/>
    <w:rsid w:val="00893535"/>
    <w:pPr>
      <w:pBdr>
        <w:left w:val="single" w:sz="4" w:space="0" w:color="000000"/>
        <w:bottom w:val="single" w:sz="4" w:space="0" w:color="000000"/>
        <w:right w:val="single" w:sz="4" w:space="0" w:color="000000"/>
      </w:pBdr>
      <w:spacing w:before="100" w:beforeAutospacing="1" w:after="100" w:afterAutospacing="1"/>
    </w:pPr>
    <w:rPr>
      <w:b/>
      <w:bCs/>
      <w:color w:val="000000"/>
      <w:sz w:val="17"/>
      <w:szCs w:val="17"/>
    </w:rPr>
  </w:style>
  <w:style w:type="character" w:customStyle="1" w:styleId="affff0">
    <w:name w:val="Основной текст_"/>
    <w:link w:val="113"/>
    <w:rsid w:val="00893535"/>
    <w:rPr>
      <w:sz w:val="27"/>
      <w:szCs w:val="27"/>
      <w:shd w:val="clear" w:color="auto" w:fill="FFFFFF"/>
    </w:rPr>
  </w:style>
  <w:style w:type="paragraph" w:customStyle="1" w:styleId="113">
    <w:name w:val="Основной текст11"/>
    <w:basedOn w:val="a2"/>
    <w:link w:val="affff0"/>
    <w:rsid w:val="00893535"/>
    <w:pPr>
      <w:shd w:val="clear" w:color="auto" w:fill="FFFFFF"/>
      <w:spacing w:before="360" w:line="322" w:lineRule="exact"/>
    </w:pPr>
    <w:rPr>
      <w:sz w:val="27"/>
      <w:szCs w:val="27"/>
    </w:rPr>
  </w:style>
  <w:style w:type="character" w:customStyle="1" w:styleId="3d">
    <w:name w:val="Основной текст3"/>
    <w:rsid w:val="00893535"/>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f2">
    <w:name w:val="Знак Знак1"/>
    <w:aliases w:val="h2 Знак1,h21 Знак1,5 Знак1,Заголовок пункта (1.1) Знак1,222 Знак1,Reset numbering Знак1"/>
    <w:semiHidden/>
    <w:locked/>
    <w:rsid w:val="00893535"/>
    <w:rPr>
      <w:rFonts w:ascii="Cambria" w:hAnsi="Cambria" w:cs="Times New Roman"/>
      <w:b/>
      <w:bCs/>
      <w:i/>
      <w:iCs/>
      <w:sz w:val="28"/>
      <w:szCs w:val="28"/>
    </w:rPr>
  </w:style>
  <w:style w:type="paragraph" w:customStyle="1" w:styleId="Heading11">
    <w:name w:val="Heading 11"/>
    <w:basedOn w:val="a2"/>
    <w:next w:val="a2"/>
    <w:rsid w:val="00893535"/>
    <w:pPr>
      <w:keepNext/>
      <w:spacing w:before="240" w:after="60"/>
      <w:jc w:val="center"/>
    </w:pPr>
    <w:rPr>
      <w:b/>
      <w:kern w:val="28"/>
      <w:sz w:val="28"/>
      <w:szCs w:val="20"/>
    </w:rPr>
  </w:style>
  <w:style w:type="paragraph" w:customStyle="1" w:styleId="PlainText1">
    <w:name w:val="Plain Text1"/>
    <w:basedOn w:val="a2"/>
    <w:rsid w:val="00893535"/>
    <w:rPr>
      <w:sz w:val="26"/>
      <w:szCs w:val="20"/>
    </w:rPr>
  </w:style>
  <w:style w:type="paragraph" w:customStyle="1" w:styleId="affff1">
    <w:name w:val="Заголовок таблицы"/>
    <w:basedOn w:val="afff8"/>
    <w:uiPriority w:val="99"/>
    <w:rsid w:val="00893535"/>
    <w:pPr>
      <w:jc w:val="center"/>
    </w:pPr>
    <w:rPr>
      <w:rFonts w:ascii="Times New Roman" w:eastAsia="DejaVu Sans" w:hAnsi="Times New Roman" w:cs="DejaVu Sans"/>
      <w:b/>
      <w:bCs/>
      <w:kern w:val="1"/>
      <w:sz w:val="24"/>
      <w:lang w:eastAsia="hi-IN" w:bidi="hi-IN"/>
    </w:rPr>
  </w:style>
  <w:style w:type="character" w:customStyle="1" w:styleId="grame">
    <w:name w:val="grame"/>
    <w:uiPriority w:val="99"/>
    <w:rsid w:val="00893535"/>
    <w:rPr>
      <w:rFonts w:cs="Times New Roman"/>
    </w:rPr>
  </w:style>
  <w:style w:type="character" w:customStyle="1" w:styleId="Heading3Char1">
    <w:name w:val="Heading 3 Char1"/>
    <w:uiPriority w:val="99"/>
    <w:locked/>
    <w:rsid w:val="00893535"/>
    <w:rPr>
      <w:rFonts w:ascii="Arial" w:hAnsi="Arial" w:cs="Arial"/>
      <w:b/>
      <w:bCs/>
      <w:sz w:val="26"/>
      <w:szCs w:val="26"/>
      <w:lang w:val="ru-RU" w:eastAsia="ru-RU" w:bidi="ar-SA"/>
    </w:rPr>
  </w:style>
  <w:style w:type="character" w:customStyle="1" w:styleId="FontStyle13">
    <w:name w:val="Font Style13"/>
    <w:uiPriority w:val="99"/>
    <w:rsid w:val="00893535"/>
    <w:rPr>
      <w:rFonts w:ascii="Times New Roman" w:hAnsi="Times New Roman" w:cs="Times New Roman"/>
      <w:sz w:val="22"/>
      <w:szCs w:val="22"/>
    </w:rPr>
  </w:style>
  <w:style w:type="paragraph" w:customStyle="1" w:styleId="3e">
    <w:name w:val="Обычный3"/>
    <w:rsid w:val="00893535"/>
    <w:pPr>
      <w:ind w:firstLine="720"/>
      <w:jc w:val="both"/>
    </w:pPr>
    <w:rPr>
      <w:sz w:val="28"/>
    </w:rPr>
  </w:style>
  <w:style w:type="character" w:styleId="affff2">
    <w:name w:val="endnote reference"/>
    <w:uiPriority w:val="99"/>
    <w:unhideWhenUsed/>
    <w:rsid w:val="00893535"/>
    <w:rPr>
      <w:vertAlign w:val="superscript"/>
    </w:rPr>
  </w:style>
  <w:style w:type="paragraph" w:customStyle="1" w:styleId="42">
    <w:name w:val="Обычный4"/>
    <w:rsid w:val="00893535"/>
    <w:pPr>
      <w:ind w:firstLine="720"/>
      <w:jc w:val="both"/>
    </w:pPr>
    <w:rPr>
      <w:sz w:val="28"/>
    </w:rPr>
  </w:style>
  <w:style w:type="paragraph" w:customStyle="1" w:styleId="114">
    <w:name w:val="Стиль 11"/>
    <w:basedOn w:val="a2"/>
    <w:rsid w:val="00893535"/>
    <w:pPr>
      <w:spacing w:after="240" w:line="360" w:lineRule="exact"/>
      <w:jc w:val="center"/>
    </w:pPr>
    <w:rPr>
      <w:rFonts w:eastAsia="Calibri"/>
      <w:b/>
      <w:bCs/>
      <w:sz w:val="28"/>
    </w:rPr>
  </w:style>
  <w:style w:type="character" w:customStyle="1" w:styleId="affff3">
    <w:name w:val="Стиль Гиперссылка +"/>
    <w:rsid w:val="00893535"/>
    <w:rPr>
      <w:rFonts w:ascii="Times New Roman" w:hAnsi="Times New Roman"/>
      <w:b/>
      <w:color w:val="auto"/>
      <w:spacing w:val="0"/>
      <w:w w:val="100"/>
      <w:kern w:val="0"/>
      <w:sz w:val="28"/>
      <w:u w:val="none"/>
      <w:vertAlign w:val="baseline"/>
    </w:rPr>
  </w:style>
  <w:style w:type="paragraph" w:customStyle="1" w:styleId="Normal11">
    <w:name w:val="Normal11"/>
    <w:rsid w:val="00893535"/>
    <w:pPr>
      <w:ind w:firstLine="720"/>
      <w:jc w:val="both"/>
    </w:pPr>
    <w:rPr>
      <w:rFonts w:eastAsia="Calibri"/>
      <w:sz w:val="28"/>
      <w:szCs w:val="28"/>
    </w:rPr>
  </w:style>
  <w:style w:type="paragraph" w:customStyle="1" w:styleId="71">
    <w:name w:val="заголовок 7"/>
    <w:basedOn w:val="a2"/>
    <w:next w:val="a2"/>
    <w:rsid w:val="00893535"/>
    <w:pPr>
      <w:keepNext/>
      <w:jc w:val="center"/>
    </w:pPr>
    <w:rPr>
      <w:rFonts w:eastAsia="Calibri"/>
      <w:b/>
      <w:bCs/>
    </w:rPr>
  </w:style>
  <w:style w:type="paragraph" w:customStyle="1" w:styleId="43">
    <w:name w:val="оглавление 4"/>
    <w:basedOn w:val="a2"/>
    <w:next w:val="a2"/>
    <w:rsid w:val="00893535"/>
    <w:pPr>
      <w:ind w:left="720"/>
    </w:pPr>
    <w:rPr>
      <w:rFonts w:ascii="Garamond" w:eastAsia="Calibri" w:hAnsi="Garamond" w:cs="Garamond"/>
      <w:sz w:val="18"/>
      <w:szCs w:val="18"/>
      <w:lang w:val="en-GB"/>
    </w:rPr>
  </w:style>
  <w:style w:type="paragraph" w:customStyle="1" w:styleId="IniiaioaenoIoieo">
    <w:name w:val="Iniiai? oaenoIoieo"/>
    <w:basedOn w:val="a2"/>
    <w:rsid w:val="00893535"/>
    <w:pPr>
      <w:tabs>
        <w:tab w:val="left" w:pos="360"/>
      </w:tabs>
      <w:ind w:left="360" w:hanging="360"/>
      <w:jc w:val="both"/>
    </w:pPr>
    <w:rPr>
      <w:rFonts w:eastAsia="Calibri"/>
      <w:lang w:val="en-GB"/>
    </w:rPr>
  </w:style>
  <w:style w:type="paragraph" w:styleId="affff4">
    <w:name w:val="Block Text"/>
    <w:basedOn w:val="a2"/>
    <w:rsid w:val="00893535"/>
    <w:pPr>
      <w:shd w:val="clear" w:color="auto" w:fill="FFFFFF"/>
      <w:spacing w:line="300" w:lineRule="exact"/>
      <w:ind w:left="14" w:right="10" w:firstLine="511"/>
      <w:jc w:val="both"/>
    </w:pPr>
    <w:rPr>
      <w:rFonts w:eastAsia="Calibri"/>
      <w:sz w:val="28"/>
      <w:szCs w:val="28"/>
    </w:rPr>
  </w:style>
  <w:style w:type="paragraph" w:customStyle="1" w:styleId="FR1">
    <w:name w:val="FR1"/>
    <w:rsid w:val="00893535"/>
    <w:pPr>
      <w:widowControl w:val="0"/>
      <w:autoSpaceDE w:val="0"/>
      <w:autoSpaceDN w:val="0"/>
      <w:adjustRightInd w:val="0"/>
      <w:spacing w:before="1240"/>
    </w:pPr>
    <w:rPr>
      <w:rFonts w:eastAsia="Calibri"/>
      <w:b/>
      <w:bCs/>
      <w:sz w:val="28"/>
      <w:szCs w:val="28"/>
    </w:rPr>
  </w:style>
  <w:style w:type="paragraph" w:customStyle="1" w:styleId="BodyText1">
    <w:name w:val="Body Text1"/>
    <w:basedOn w:val="a2"/>
    <w:rsid w:val="00893535"/>
    <w:rPr>
      <w:rFonts w:eastAsia="Calibri"/>
    </w:rPr>
  </w:style>
  <w:style w:type="paragraph" w:customStyle="1" w:styleId="2d">
    <w:name w:val="Стиль2"/>
    <w:basedOn w:val="2"/>
    <w:rsid w:val="00893535"/>
    <w:pPr>
      <w:keepNext/>
      <w:keepLines/>
      <w:widowControl w:val="0"/>
      <w:suppressLineNumbers/>
      <w:tabs>
        <w:tab w:val="clear" w:pos="432"/>
        <w:tab w:val="clear" w:pos="1440"/>
        <w:tab w:val="num" w:pos="1836"/>
        <w:tab w:val="num" w:pos="2160"/>
      </w:tabs>
      <w:suppressAutoHyphens/>
      <w:spacing w:after="60"/>
      <w:ind w:left="1836" w:hanging="576"/>
      <w:jc w:val="both"/>
    </w:pPr>
    <w:rPr>
      <w:b/>
      <w:bCs/>
    </w:rPr>
  </w:style>
  <w:style w:type="paragraph" w:styleId="2">
    <w:name w:val="List Number 2"/>
    <w:basedOn w:val="a2"/>
    <w:rsid w:val="00893535"/>
    <w:pPr>
      <w:numPr>
        <w:numId w:val="36"/>
      </w:numPr>
      <w:tabs>
        <w:tab w:val="clear" w:pos="643"/>
        <w:tab w:val="num" w:pos="432"/>
        <w:tab w:val="num" w:pos="720"/>
        <w:tab w:val="num" w:pos="1440"/>
      </w:tabs>
      <w:ind w:left="432" w:hanging="432"/>
    </w:pPr>
    <w:rPr>
      <w:rFonts w:eastAsia="Calibri"/>
    </w:rPr>
  </w:style>
  <w:style w:type="paragraph" w:customStyle="1" w:styleId="30">
    <w:name w:val="Стиль3"/>
    <w:basedOn w:val="26"/>
    <w:rsid w:val="00893535"/>
    <w:pPr>
      <w:widowControl w:val="0"/>
      <w:numPr>
        <w:ilvl w:val="2"/>
        <w:numId w:val="37"/>
      </w:numPr>
      <w:adjustRightInd w:val="0"/>
      <w:spacing w:after="0" w:line="240" w:lineRule="auto"/>
      <w:jc w:val="both"/>
      <w:textAlignment w:val="baseline"/>
    </w:pPr>
    <w:rPr>
      <w:rFonts w:ascii="Times New Roman" w:eastAsia="Calibri" w:hAnsi="Times New Roman" w:cs="Times New Roman"/>
      <w:sz w:val="20"/>
      <w:szCs w:val="20"/>
      <w:lang w:eastAsia="ru-RU"/>
    </w:rPr>
  </w:style>
  <w:style w:type="character" w:customStyle="1" w:styleId="affff5">
    <w:name w:val="комментарий"/>
    <w:rsid w:val="00893535"/>
    <w:rPr>
      <w:b/>
      <w:i/>
      <w:shd w:val="clear" w:color="auto" w:fill="FFFF99"/>
    </w:rPr>
  </w:style>
  <w:style w:type="paragraph" w:customStyle="1" w:styleId="xl50">
    <w:name w:val="xl50"/>
    <w:basedOn w:val="a2"/>
    <w:rsid w:val="00893535"/>
    <w:pPr>
      <w:spacing w:before="100" w:beforeAutospacing="1" w:after="100" w:afterAutospacing="1"/>
    </w:pPr>
    <w:rPr>
      <w:rFonts w:eastAsia="Calibri"/>
      <w:b/>
      <w:bCs/>
      <w:sz w:val="28"/>
      <w:szCs w:val="28"/>
    </w:rPr>
  </w:style>
  <w:style w:type="paragraph" w:customStyle="1" w:styleId="xl24">
    <w:name w:val="xl24"/>
    <w:basedOn w:val="a2"/>
    <w:rsid w:val="00893535"/>
    <w:pPr>
      <w:spacing w:before="100" w:beforeAutospacing="1" w:after="100" w:afterAutospacing="1"/>
    </w:pPr>
    <w:rPr>
      <w:rFonts w:ascii="Arial" w:eastAsia="Calibri"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141852158">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5945-6A21-47A4-B189-966DAAF0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45</Pages>
  <Words>19791</Words>
  <Characters>112810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132337</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40</cp:revision>
  <cp:lastPrinted>2023-06-29T03:44:00Z</cp:lastPrinted>
  <dcterms:created xsi:type="dcterms:W3CDTF">2023-04-27T04:28:00Z</dcterms:created>
  <dcterms:modified xsi:type="dcterms:W3CDTF">2023-06-30T06:34:00Z</dcterms:modified>
</cp:coreProperties>
</file>